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697" w:rsidRPr="000540FD" w:rsidRDefault="00461A0A" w:rsidP="001A708E">
      <w:pPr>
        <w:pStyle w:val="Web"/>
        <w:spacing w:before="0" w:beforeAutospacing="0" w:after="0"/>
        <w:rPr>
          <w:sz w:val="28"/>
          <w:szCs w:val="28"/>
        </w:rPr>
      </w:pPr>
      <w:bookmarkStart w:id="0" w:name="_GoBack"/>
      <w:bookmarkEnd w:id="0"/>
      <w:r w:rsidRPr="000540FD">
        <w:rPr>
          <w:rFonts w:hint="eastAsia"/>
          <w:b/>
          <w:color w:val="000000"/>
          <w:sz w:val="28"/>
          <w:szCs w:val="28"/>
        </w:rPr>
        <w:t>【</w:t>
      </w:r>
      <w:r w:rsidR="00E657D4" w:rsidRPr="000540FD">
        <w:rPr>
          <w:rFonts w:hint="eastAsia"/>
          <w:b/>
          <w:color w:val="000000"/>
          <w:sz w:val="28"/>
          <w:szCs w:val="28"/>
        </w:rPr>
        <w:t>講座題目</w:t>
      </w:r>
      <w:r w:rsidRPr="000540FD">
        <w:rPr>
          <w:rFonts w:hint="eastAsia"/>
          <w:b/>
          <w:color w:val="000000"/>
          <w:sz w:val="28"/>
          <w:szCs w:val="28"/>
        </w:rPr>
        <w:t>】</w:t>
      </w:r>
      <w:hyperlink r:id="rId8" w:history="1">
        <w:r w:rsidR="00E657D4" w:rsidRPr="00675466">
          <w:rPr>
            <w:rStyle w:val="a7"/>
            <w:rFonts w:hint="eastAsia"/>
            <w:b/>
            <w:color w:val="000000"/>
            <w:sz w:val="28"/>
            <w:szCs w:val="28"/>
            <w:u w:val="none"/>
          </w:rPr>
          <w:t>走進歷史推理的迷宮</w:t>
        </w:r>
        <w:proofErr w:type="gramStart"/>
        <w:r w:rsidR="00E657D4" w:rsidRPr="00675466">
          <w:rPr>
            <w:rStyle w:val="a7"/>
            <w:rFonts w:ascii="標楷體" w:eastAsia="標楷體" w:hAnsi="標楷體" w:hint="eastAsia"/>
            <w:b/>
            <w:color w:val="000000"/>
            <w:sz w:val="28"/>
            <w:szCs w:val="28"/>
            <w:u w:val="none"/>
          </w:rPr>
          <w:t>──</w:t>
        </w:r>
        <w:proofErr w:type="gramEnd"/>
        <w:r w:rsidR="00E657D4" w:rsidRPr="00675466">
          <w:rPr>
            <w:rStyle w:val="a7"/>
            <w:rFonts w:hint="eastAsia"/>
            <w:b/>
            <w:color w:val="000000"/>
            <w:sz w:val="28"/>
            <w:szCs w:val="28"/>
            <w:u w:val="none"/>
          </w:rPr>
          <w:t>海盜．平埔．</w:t>
        </w:r>
        <w:proofErr w:type="gramStart"/>
        <w:r w:rsidR="00E657D4" w:rsidRPr="00675466">
          <w:rPr>
            <w:rStyle w:val="a7"/>
            <w:rFonts w:hint="eastAsia"/>
            <w:b/>
            <w:color w:val="000000"/>
            <w:sz w:val="28"/>
            <w:szCs w:val="28"/>
            <w:u w:val="none"/>
          </w:rPr>
          <w:t>赤崁</w:t>
        </w:r>
        <w:proofErr w:type="gramEnd"/>
        <w:r w:rsidR="00E657D4" w:rsidRPr="00675466">
          <w:rPr>
            <w:rStyle w:val="a7"/>
            <w:rFonts w:hint="eastAsia"/>
            <w:b/>
            <w:color w:val="000000"/>
            <w:sz w:val="28"/>
            <w:szCs w:val="28"/>
            <w:u w:val="none"/>
          </w:rPr>
          <w:t>樓</w:t>
        </w:r>
      </w:hyperlink>
    </w:p>
    <w:p w:rsidR="00171402" w:rsidRPr="000540FD" w:rsidRDefault="00461A0A" w:rsidP="00171402">
      <w:pPr>
        <w:pStyle w:val="Web"/>
        <w:spacing w:before="0" w:beforeAutospacing="0" w:after="0"/>
        <w:rPr>
          <w:b/>
          <w:sz w:val="28"/>
          <w:szCs w:val="28"/>
        </w:rPr>
      </w:pPr>
      <w:proofErr w:type="gramStart"/>
      <w:r w:rsidRPr="000540FD">
        <w:rPr>
          <w:rFonts w:hint="eastAsia"/>
          <w:b/>
          <w:sz w:val="28"/>
          <w:szCs w:val="28"/>
        </w:rPr>
        <w:t>【</w:t>
      </w:r>
      <w:r w:rsidR="00675466">
        <w:rPr>
          <w:rFonts w:hint="eastAsia"/>
          <w:b/>
          <w:sz w:val="28"/>
          <w:szCs w:val="28"/>
        </w:rPr>
        <w:t>講座</w:t>
      </w:r>
      <w:r w:rsidR="00E657D4" w:rsidRPr="000540FD">
        <w:rPr>
          <w:rFonts w:hint="eastAsia"/>
          <w:b/>
          <w:sz w:val="28"/>
          <w:szCs w:val="28"/>
        </w:rPr>
        <w:t>介紹</w:t>
      </w:r>
      <w:r w:rsidRPr="000540FD">
        <w:rPr>
          <w:rFonts w:hint="eastAsia"/>
          <w:b/>
          <w:sz w:val="28"/>
          <w:szCs w:val="28"/>
        </w:rPr>
        <w:t>】</w:t>
      </w:r>
      <w:r w:rsidR="00675466">
        <w:rPr>
          <w:rFonts w:hint="eastAsia"/>
          <w:b/>
          <w:sz w:val="28"/>
          <w:szCs w:val="28"/>
        </w:rPr>
        <w:t>主兒</w:t>
      </w:r>
      <w:proofErr w:type="gramEnd"/>
      <w:r w:rsidR="00675466">
        <w:rPr>
          <w:rFonts w:hint="eastAsia"/>
          <w:b/>
          <w:sz w:val="28"/>
          <w:szCs w:val="28"/>
        </w:rPr>
        <w:t>(筆名)</w:t>
      </w:r>
    </w:p>
    <w:p w:rsidR="00461A0A" w:rsidRPr="000540FD" w:rsidRDefault="00671F9C" w:rsidP="00171402">
      <w:pPr>
        <w:rPr>
          <w:rFonts w:ascii="新細明體" w:hAnsi="新細明體" w:cs="Helvetica"/>
          <w:szCs w:val="24"/>
          <w:shd w:val="clear" w:color="auto" w:fill="FFFFFF"/>
        </w:rPr>
      </w:pPr>
      <w:r w:rsidRPr="000540FD">
        <w:rPr>
          <w:rFonts w:ascii="新細明體" w:hAnsi="新細明體" w:cs="Helvetica" w:hint="eastAsia"/>
          <w:szCs w:val="24"/>
          <w:shd w:val="clear" w:color="auto" w:fill="FFFFFF"/>
        </w:rPr>
        <w:t xml:space="preserve">    </w:t>
      </w:r>
      <w:r w:rsidR="00461A0A" w:rsidRPr="000540FD">
        <w:rPr>
          <w:rFonts w:ascii="新細明體" w:hAnsi="新細明體" w:cs="Helvetica"/>
          <w:szCs w:val="24"/>
          <w:shd w:val="clear" w:color="auto" w:fill="FFFFFF"/>
        </w:rPr>
        <w:t>推理作家</w:t>
      </w:r>
      <w:proofErr w:type="gramStart"/>
      <w:r w:rsidR="00461A0A" w:rsidRPr="000540FD">
        <w:rPr>
          <w:rFonts w:ascii="新細明體" w:hAnsi="新細明體" w:cs="Helvetica" w:hint="eastAsia"/>
          <w:szCs w:val="24"/>
          <w:shd w:val="clear" w:color="auto" w:fill="FFFFFF"/>
        </w:rPr>
        <w:t>＆</w:t>
      </w:r>
      <w:proofErr w:type="gramEnd"/>
      <w:r w:rsidR="00461A0A" w:rsidRPr="000540FD">
        <w:rPr>
          <w:rFonts w:ascii="新細明體" w:hAnsi="新細明體" w:cs="Helvetica"/>
          <w:szCs w:val="24"/>
          <w:shd w:val="clear" w:color="auto" w:fill="FFFFFF"/>
        </w:rPr>
        <w:t>編劇。原本從事商業管理相關工作，2011年因參與電視偶像劇編劇而投入全職寫作，尤其喜愛懸</w:t>
      </w:r>
      <w:proofErr w:type="gramStart"/>
      <w:r w:rsidR="00461A0A" w:rsidRPr="000540FD">
        <w:rPr>
          <w:rFonts w:ascii="新細明體" w:hAnsi="新細明體" w:cs="Helvetica"/>
          <w:szCs w:val="24"/>
          <w:shd w:val="clear" w:color="auto" w:fill="FFFFFF"/>
        </w:rPr>
        <w:t>疑</w:t>
      </w:r>
      <w:proofErr w:type="gramEnd"/>
      <w:r w:rsidR="00461A0A" w:rsidRPr="000540FD">
        <w:rPr>
          <w:rFonts w:ascii="新細明體" w:hAnsi="新細明體" w:cs="Helvetica"/>
          <w:szCs w:val="24"/>
          <w:shd w:val="clear" w:color="auto" w:fill="FFFFFF"/>
        </w:rPr>
        <w:t>推理類題材。</w:t>
      </w:r>
    </w:p>
    <w:p w:rsidR="00461A0A" w:rsidRPr="000540FD" w:rsidRDefault="00461A0A" w:rsidP="00171402">
      <w:pPr>
        <w:ind w:firstLine="480"/>
        <w:rPr>
          <w:rFonts w:ascii="新細明體" w:hAnsi="新細明體" w:cs="Helvetica"/>
          <w:szCs w:val="24"/>
          <w:shd w:val="clear" w:color="auto" w:fill="FFFFFF"/>
        </w:rPr>
      </w:pPr>
      <w:r w:rsidRPr="000540FD">
        <w:rPr>
          <w:rFonts w:ascii="新細明體" w:hAnsi="新細明體" w:cs="Helvetica"/>
          <w:szCs w:val="24"/>
          <w:shd w:val="clear" w:color="auto" w:fill="FFFFFF"/>
        </w:rPr>
        <w:t>曾以〈不思議世界〉獲新北市動漫畫原作劇本貳獎，以〈祖靈的紋面曲〉獲新北市原創動畫分鏡腳本優選，以〈櫻花山莊殺人事件〉入圍第三屆華文推理大獎，以</w:t>
      </w:r>
      <w:proofErr w:type="gramStart"/>
      <w:r w:rsidRPr="000540FD">
        <w:rPr>
          <w:rFonts w:ascii="新細明體" w:hAnsi="新細明體" w:cs="Helvetica"/>
          <w:szCs w:val="24"/>
          <w:shd w:val="clear" w:color="auto" w:fill="FFFFFF"/>
        </w:rPr>
        <w:t>〈</w:t>
      </w:r>
      <w:proofErr w:type="gramEnd"/>
      <w:r w:rsidRPr="000540FD">
        <w:rPr>
          <w:rFonts w:ascii="新細明體" w:hAnsi="新細明體" w:cs="Helvetica"/>
          <w:szCs w:val="24"/>
          <w:shd w:val="clear" w:color="auto" w:fill="FFFFFF"/>
        </w:rPr>
        <w:t>誰想成為百萬殺人魔？〉入圍第三屆尖端原創小說大賞。</w:t>
      </w:r>
    </w:p>
    <w:p w:rsidR="00461A0A" w:rsidRPr="000540FD" w:rsidRDefault="00461A0A" w:rsidP="00171402">
      <w:pPr>
        <w:ind w:firstLine="480"/>
        <w:rPr>
          <w:rFonts w:ascii="新細明體" w:hAnsi="新細明體"/>
          <w:szCs w:val="24"/>
        </w:rPr>
      </w:pPr>
      <w:r w:rsidRPr="000540FD">
        <w:rPr>
          <w:rFonts w:ascii="新細明體" w:hAnsi="新細明體" w:cs="Helvetica"/>
          <w:szCs w:val="24"/>
          <w:shd w:val="clear" w:color="auto" w:fill="FFFFFF"/>
        </w:rPr>
        <w:t>著有推理小說</w:t>
      </w:r>
      <w:proofErr w:type="gramStart"/>
      <w:r w:rsidRPr="000540FD">
        <w:rPr>
          <w:rFonts w:ascii="新細明體" w:hAnsi="新細明體" w:cs="Helvetica"/>
          <w:szCs w:val="24"/>
          <w:shd w:val="clear" w:color="auto" w:fill="FFFFFF"/>
        </w:rPr>
        <w:t>《</w:t>
      </w:r>
      <w:proofErr w:type="gramEnd"/>
      <w:r w:rsidRPr="000540FD">
        <w:rPr>
          <w:rFonts w:ascii="新細明體" w:hAnsi="新細明體" w:cs="Helvetica"/>
          <w:szCs w:val="24"/>
          <w:shd w:val="clear" w:color="auto" w:fill="FFFFFF"/>
        </w:rPr>
        <w:t>哎喲！這具屍體只有六十分</w:t>
      </w:r>
      <w:proofErr w:type="gramStart"/>
      <w:r w:rsidR="00F76EBD" w:rsidRPr="00F76EBD">
        <w:rPr>
          <w:rFonts w:ascii="標楷體" w:eastAsia="標楷體" w:hAnsi="標楷體" w:cs="Helvetica" w:hint="eastAsia"/>
          <w:szCs w:val="24"/>
        </w:rPr>
        <w:t>──</w:t>
      </w:r>
      <w:proofErr w:type="gramEnd"/>
      <w:r w:rsidRPr="000540FD">
        <w:rPr>
          <w:rFonts w:ascii="新細明體" w:hAnsi="新細明體" w:cs="Helvetica" w:hint="eastAsia"/>
          <w:szCs w:val="24"/>
        </w:rPr>
        <w:t>不思議世界</w:t>
      </w:r>
      <w:proofErr w:type="gramStart"/>
      <w:r w:rsidRPr="000540FD">
        <w:rPr>
          <w:rFonts w:ascii="新細明體" w:hAnsi="新細明體" w:cs="Helvetica"/>
          <w:szCs w:val="24"/>
          <w:shd w:val="clear" w:color="auto" w:fill="FFFFFF"/>
        </w:rPr>
        <w:t>》</w:t>
      </w:r>
      <w:proofErr w:type="gramEnd"/>
      <w:r w:rsidRPr="000540FD">
        <w:rPr>
          <w:rFonts w:ascii="新細明體" w:hAnsi="新細明體" w:cs="Helvetica"/>
          <w:szCs w:val="24"/>
          <w:shd w:val="clear" w:color="auto" w:fill="FFFFFF"/>
        </w:rPr>
        <w:t>，博客來按</w:t>
      </w:r>
      <w:proofErr w:type="gramStart"/>
      <w:r w:rsidRPr="000540FD">
        <w:rPr>
          <w:rFonts w:ascii="新細明體" w:hAnsi="新細明體" w:cs="Helvetica"/>
          <w:szCs w:val="24"/>
          <w:shd w:val="clear" w:color="auto" w:fill="FFFFFF"/>
        </w:rPr>
        <w:t>讚</w:t>
      </w:r>
      <w:proofErr w:type="gramEnd"/>
      <w:r w:rsidRPr="000540FD">
        <w:rPr>
          <w:rFonts w:ascii="新細明體" w:hAnsi="新細明體" w:cs="Helvetica"/>
          <w:szCs w:val="24"/>
          <w:shd w:val="clear" w:color="auto" w:fill="FFFFFF"/>
        </w:rPr>
        <w:t>數破千，並獲選為文化部106</w:t>
      </w:r>
      <w:r w:rsidR="00675466">
        <w:rPr>
          <w:rFonts w:ascii="新細明體" w:hAnsi="新細明體" w:cs="Helvetica"/>
          <w:szCs w:val="24"/>
          <w:shd w:val="clear" w:color="auto" w:fill="FFFFFF"/>
        </w:rPr>
        <w:t>年「年度推薦改編劇本書」。曾受邀至北</w:t>
      </w:r>
      <w:proofErr w:type="gramStart"/>
      <w:r w:rsidR="00675466">
        <w:rPr>
          <w:rFonts w:ascii="新細明體" w:hAnsi="新細明體" w:cs="Helvetica"/>
          <w:szCs w:val="24"/>
          <w:shd w:val="clear" w:color="auto" w:fill="FFFFFF"/>
        </w:rPr>
        <w:t>一</w:t>
      </w:r>
      <w:proofErr w:type="gramEnd"/>
      <w:r w:rsidR="00675466">
        <w:rPr>
          <w:rFonts w:ascii="新細明體" w:hAnsi="新細明體" w:cs="Helvetica"/>
          <w:szCs w:val="24"/>
          <w:shd w:val="clear" w:color="auto" w:fill="FFFFFF"/>
        </w:rPr>
        <w:t>女中、東華大學、</w:t>
      </w:r>
      <w:r w:rsidR="00675466">
        <w:rPr>
          <w:rFonts w:ascii="新細明體" w:hAnsi="新細明體" w:cs="Helvetica" w:hint="eastAsia"/>
          <w:szCs w:val="24"/>
          <w:shd w:val="clear" w:color="auto" w:fill="FFFFFF"/>
        </w:rPr>
        <w:t>臺</w:t>
      </w:r>
      <w:r w:rsidRPr="000540FD">
        <w:rPr>
          <w:rFonts w:ascii="新細明體" w:hAnsi="新細明體" w:cs="Helvetica"/>
          <w:szCs w:val="24"/>
          <w:shd w:val="clear" w:color="auto" w:fill="FFFFFF"/>
        </w:rPr>
        <w:t>灣文博會、</w:t>
      </w:r>
      <w:proofErr w:type="gramStart"/>
      <w:r w:rsidRPr="000540FD">
        <w:rPr>
          <w:rFonts w:ascii="新細明體" w:hAnsi="新細明體" w:cs="Helvetica"/>
          <w:szCs w:val="24"/>
          <w:shd w:val="clear" w:color="auto" w:fill="FFFFFF"/>
        </w:rPr>
        <w:t>花蓮文創園區</w:t>
      </w:r>
      <w:proofErr w:type="gramEnd"/>
      <w:r w:rsidRPr="000540FD">
        <w:rPr>
          <w:rFonts w:ascii="新細明體" w:hAnsi="新細明體" w:cs="Helvetica"/>
          <w:szCs w:val="24"/>
          <w:shd w:val="clear" w:color="auto" w:fill="FFFFFF"/>
        </w:rPr>
        <w:t>等地演講，</w:t>
      </w:r>
      <w:r w:rsidRPr="000540FD">
        <w:rPr>
          <w:rFonts w:ascii="新細明體" w:hAnsi="新細明體" w:cs="Helvetica" w:hint="eastAsia"/>
          <w:szCs w:val="24"/>
          <w:shd w:val="clear" w:color="auto" w:fill="FFFFFF"/>
        </w:rPr>
        <w:t>獲得熱烈反響</w:t>
      </w:r>
      <w:r w:rsidRPr="000540FD">
        <w:rPr>
          <w:rFonts w:ascii="新細明體" w:hAnsi="新細明體" w:cs="Helvetica"/>
          <w:szCs w:val="24"/>
          <w:shd w:val="clear" w:color="auto" w:fill="FFFFFF"/>
        </w:rPr>
        <w:t>。</w:t>
      </w:r>
    </w:p>
    <w:p w:rsidR="00171402" w:rsidRPr="000540FD" w:rsidRDefault="00461A0A" w:rsidP="00171402">
      <w:pPr>
        <w:ind w:firstLine="480"/>
        <w:rPr>
          <w:rFonts w:ascii="新細明體" w:hAnsi="新細明體"/>
          <w:szCs w:val="24"/>
        </w:rPr>
      </w:pPr>
      <w:proofErr w:type="gramStart"/>
      <w:r w:rsidRPr="000540FD">
        <w:rPr>
          <w:rFonts w:ascii="新細明體" w:hAnsi="新細明體" w:hint="eastAsia"/>
          <w:szCs w:val="24"/>
        </w:rPr>
        <w:t>臉書／微博</w:t>
      </w:r>
      <w:proofErr w:type="gramEnd"/>
      <w:r w:rsidRPr="000540FD">
        <w:rPr>
          <w:rFonts w:ascii="新細明體" w:hAnsi="新細明體" w:hint="eastAsia"/>
          <w:szCs w:val="24"/>
        </w:rPr>
        <w:t>：</w:t>
      </w:r>
      <w:proofErr w:type="gramStart"/>
      <w:r w:rsidRPr="000540FD">
        <w:rPr>
          <w:rFonts w:ascii="新細明體" w:hAnsi="新細明體" w:hint="eastAsia"/>
          <w:szCs w:val="24"/>
        </w:rPr>
        <w:t>主兒的</w:t>
      </w:r>
      <w:proofErr w:type="gramEnd"/>
      <w:r w:rsidRPr="000540FD">
        <w:rPr>
          <w:rFonts w:ascii="新細明體" w:hAnsi="新細明體" w:hint="eastAsia"/>
          <w:szCs w:val="24"/>
        </w:rPr>
        <w:t>推理樂園</w:t>
      </w:r>
    </w:p>
    <w:p w:rsidR="00171402" w:rsidRPr="000540FD" w:rsidRDefault="00461A0A" w:rsidP="00171402">
      <w:pPr>
        <w:pStyle w:val="Web"/>
        <w:spacing w:before="0" w:beforeAutospacing="0" w:after="0"/>
        <w:rPr>
          <w:b/>
          <w:sz w:val="28"/>
          <w:szCs w:val="28"/>
        </w:rPr>
      </w:pPr>
      <w:r w:rsidRPr="000540FD">
        <w:rPr>
          <w:rFonts w:hint="eastAsia"/>
          <w:b/>
          <w:sz w:val="28"/>
          <w:szCs w:val="28"/>
        </w:rPr>
        <w:t>【</w:t>
      </w:r>
      <w:r w:rsidR="00E657D4" w:rsidRPr="000540FD">
        <w:rPr>
          <w:rFonts w:hint="eastAsia"/>
          <w:b/>
          <w:sz w:val="28"/>
          <w:szCs w:val="28"/>
        </w:rPr>
        <w:t>講座大綱</w:t>
      </w:r>
      <w:r w:rsidRPr="000540FD">
        <w:rPr>
          <w:rFonts w:hint="eastAsia"/>
          <w:b/>
          <w:sz w:val="28"/>
          <w:szCs w:val="28"/>
        </w:rPr>
        <w:t>】</w:t>
      </w:r>
    </w:p>
    <w:p w:rsidR="0020329E" w:rsidRPr="00675466" w:rsidRDefault="00E657D4" w:rsidP="00E016ED">
      <w:pPr>
        <w:pStyle w:val="Web"/>
        <w:numPr>
          <w:ilvl w:val="0"/>
          <w:numId w:val="4"/>
        </w:numPr>
        <w:spacing w:before="0" w:beforeAutospacing="0" w:after="0"/>
        <w:rPr>
          <w:b/>
        </w:rPr>
      </w:pPr>
      <w:r w:rsidRPr="00675466">
        <w:rPr>
          <w:rFonts w:hint="eastAsia"/>
          <w:color w:val="000000"/>
        </w:rPr>
        <w:t>分享</w:t>
      </w:r>
      <w:r w:rsidR="00F76EBD" w:rsidRPr="00675466">
        <w:rPr>
          <w:rFonts w:hint="eastAsia"/>
          <w:color w:val="000000"/>
        </w:rPr>
        <w:t>創作</w:t>
      </w:r>
      <w:proofErr w:type="gramStart"/>
      <w:r w:rsidRPr="00675466">
        <w:rPr>
          <w:rFonts w:hint="eastAsia"/>
          <w:color w:val="000000"/>
        </w:rPr>
        <w:t>《</w:t>
      </w:r>
      <w:proofErr w:type="gramEnd"/>
      <w:r w:rsidRPr="00675466">
        <w:rPr>
          <w:rFonts w:hint="eastAsia"/>
          <w:color w:val="000000"/>
        </w:rPr>
        <w:t>福爾摩沙．血寶藏</w:t>
      </w:r>
      <w:proofErr w:type="gramStart"/>
      <w:r w:rsidRPr="00675466">
        <w:rPr>
          <w:rFonts w:hint="eastAsia"/>
          <w:color w:val="000000"/>
        </w:rPr>
        <w:t>》</w:t>
      </w:r>
      <w:proofErr w:type="gramEnd"/>
      <w:r w:rsidR="00CA5697" w:rsidRPr="00675466">
        <w:rPr>
          <w:rFonts w:hint="eastAsia"/>
          <w:color w:val="000000"/>
        </w:rPr>
        <w:t>（以</w:t>
      </w:r>
      <w:r w:rsidR="00675466" w:rsidRPr="00675466">
        <w:rPr>
          <w:rFonts w:hint="eastAsia"/>
          <w:color w:val="000000"/>
        </w:rPr>
        <w:t>臺</w:t>
      </w:r>
      <w:r w:rsidR="00CA5697" w:rsidRPr="00675466">
        <w:rPr>
          <w:rFonts w:hint="eastAsia"/>
          <w:color w:val="000000"/>
        </w:rPr>
        <w:t>灣荷據時期歷史為背景的推理冒險小說）</w:t>
      </w:r>
      <w:r w:rsidRPr="00675466">
        <w:rPr>
          <w:rFonts w:hint="eastAsia"/>
          <w:color w:val="000000"/>
        </w:rPr>
        <w:t>的過程中，所遇到之困難與趣事，以及如何將歷史素材和冒險小說的元素融合到推理小說中。</w:t>
      </w:r>
    </w:p>
    <w:p w:rsidR="00675466" w:rsidRPr="00675466" w:rsidRDefault="00675466" w:rsidP="00675466">
      <w:pPr>
        <w:pStyle w:val="Web"/>
        <w:spacing w:before="0" w:beforeAutospacing="0" w:after="0"/>
        <w:rPr>
          <w:b/>
        </w:rPr>
      </w:pPr>
    </w:p>
    <w:p w:rsidR="00171402" w:rsidRDefault="00F76EBD" w:rsidP="006C1632">
      <w:pPr>
        <w:pStyle w:val="Web"/>
        <w:numPr>
          <w:ilvl w:val="0"/>
          <w:numId w:val="4"/>
        </w:numPr>
        <w:spacing w:before="0" w:beforeAutospacing="0" w:after="0"/>
        <w:rPr>
          <w:color w:val="000000"/>
        </w:rPr>
      </w:pPr>
      <w:r w:rsidRPr="00675466">
        <w:rPr>
          <w:rFonts w:hint="eastAsia"/>
          <w:color w:val="000000"/>
        </w:rPr>
        <w:t>針對本書所編寫的</w:t>
      </w:r>
      <w:r w:rsidR="00A57601" w:rsidRPr="00675466">
        <w:rPr>
          <w:rFonts w:hint="eastAsia"/>
          <w:color w:val="000000"/>
        </w:rPr>
        <w:t>讀後心得</w:t>
      </w:r>
      <w:r w:rsidRPr="00675466">
        <w:rPr>
          <w:rFonts w:hint="eastAsia"/>
          <w:color w:val="000000"/>
        </w:rPr>
        <w:t>教材，讓</w:t>
      </w:r>
      <w:r w:rsidR="00BB5360" w:rsidRPr="00675466">
        <w:rPr>
          <w:rFonts w:hint="eastAsia"/>
          <w:color w:val="000000"/>
        </w:rPr>
        <w:t>老師們除了讓學生撰寫</w:t>
      </w:r>
      <w:r w:rsidR="0020329E" w:rsidRPr="00675466">
        <w:rPr>
          <w:rFonts w:hint="eastAsia"/>
          <w:color w:val="000000"/>
        </w:rPr>
        <w:t>故事大綱及</w:t>
      </w:r>
      <w:r w:rsidR="00BB5360" w:rsidRPr="00675466">
        <w:rPr>
          <w:rFonts w:hint="eastAsia"/>
          <w:color w:val="000000"/>
        </w:rPr>
        <w:t>讀後</w:t>
      </w:r>
      <w:r w:rsidR="00CA5697" w:rsidRPr="00675466">
        <w:rPr>
          <w:rFonts w:hint="eastAsia"/>
          <w:color w:val="000000"/>
        </w:rPr>
        <w:t>心得</w:t>
      </w:r>
      <w:r w:rsidR="00BB5360" w:rsidRPr="00675466">
        <w:rPr>
          <w:rFonts w:hint="eastAsia"/>
          <w:color w:val="000000"/>
        </w:rPr>
        <w:t>外</w:t>
      </w:r>
      <w:r w:rsidR="00CA5697" w:rsidRPr="00675466">
        <w:rPr>
          <w:rFonts w:hint="eastAsia"/>
          <w:color w:val="000000"/>
        </w:rPr>
        <w:t>，</w:t>
      </w:r>
      <w:r w:rsidR="00BB5360" w:rsidRPr="00675466">
        <w:rPr>
          <w:rFonts w:hint="eastAsia"/>
          <w:color w:val="000000"/>
        </w:rPr>
        <w:t>也能藉由</w:t>
      </w:r>
      <w:r w:rsidR="0020329E" w:rsidRPr="00675466">
        <w:rPr>
          <w:rFonts w:hint="eastAsia"/>
          <w:color w:val="000000"/>
        </w:rPr>
        <w:t>與本故事相關</w:t>
      </w:r>
      <w:r w:rsidR="00BB5360" w:rsidRPr="00675466">
        <w:rPr>
          <w:rFonts w:hint="eastAsia"/>
          <w:color w:val="000000"/>
        </w:rPr>
        <w:t>的</w:t>
      </w:r>
      <w:r w:rsidR="00CA5697" w:rsidRPr="00675466">
        <w:rPr>
          <w:rFonts w:hint="eastAsia"/>
          <w:color w:val="000000"/>
        </w:rPr>
        <w:t>趣味測驗題（</w:t>
      </w:r>
      <w:r w:rsidR="00BB5360" w:rsidRPr="00675466">
        <w:rPr>
          <w:rFonts w:hint="eastAsia"/>
          <w:color w:val="000000"/>
        </w:rPr>
        <w:t>排排看、連連看、選擇題、填字遊戲等</w:t>
      </w:r>
      <w:r w:rsidR="00CA5697" w:rsidRPr="00675466">
        <w:rPr>
          <w:rFonts w:hint="eastAsia"/>
          <w:color w:val="000000"/>
        </w:rPr>
        <w:t>）</w:t>
      </w:r>
      <w:r w:rsidR="0020329E" w:rsidRPr="00675466">
        <w:rPr>
          <w:rFonts w:hint="eastAsia"/>
          <w:color w:val="000000"/>
        </w:rPr>
        <w:t>和</w:t>
      </w:r>
      <w:r w:rsidR="00BB5360" w:rsidRPr="00675466">
        <w:rPr>
          <w:rFonts w:hint="eastAsia"/>
          <w:color w:val="000000"/>
        </w:rPr>
        <w:t>學生互動。</w:t>
      </w:r>
    </w:p>
    <w:p w:rsidR="00675466" w:rsidRPr="00675466" w:rsidRDefault="00675466" w:rsidP="00675466">
      <w:pPr>
        <w:pStyle w:val="Web"/>
        <w:spacing w:before="0" w:beforeAutospacing="0" w:after="0"/>
        <w:rPr>
          <w:color w:val="000000"/>
        </w:rPr>
      </w:pPr>
    </w:p>
    <w:p w:rsidR="00E657D4" w:rsidRPr="000540FD" w:rsidRDefault="00E657D4" w:rsidP="00171402">
      <w:pPr>
        <w:pStyle w:val="Web"/>
        <w:numPr>
          <w:ilvl w:val="0"/>
          <w:numId w:val="4"/>
        </w:numPr>
        <w:spacing w:before="0" w:beforeAutospacing="0" w:after="0"/>
        <w:rPr>
          <w:b/>
        </w:rPr>
      </w:pPr>
      <w:r w:rsidRPr="000540FD">
        <w:rPr>
          <w:rFonts w:hint="eastAsia"/>
          <w:color w:val="000000"/>
        </w:rPr>
        <w:t>現場會有</w:t>
      </w:r>
      <w:r w:rsidR="00AC1CE5" w:rsidRPr="000540FD">
        <w:rPr>
          <w:rFonts w:hint="eastAsia"/>
          <w:color w:val="000000"/>
        </w:rPr>
        <w:t>小</w:t>
      </w:r>
      <w:r w:rsidRPr="000540FD">
        <w:rPr>
          <w:rFonts w:hint="eastAsia"/>
          <w:color w:val="000000"/>
        </w:rPr>
        <w:t>遊戲，讓</w:t>
      </w:r>
      <w:r w:rsidR="00AC1CE5" w:rsidRPr="000540FD">
        <w:rPr>
          <w:rFonts w:hint="eastAsia"/>
          <w:color w:val="000000"/>
        </w:rPr>
        <w:t>與會者</w:t>
      </w:r>
      <w:r w:rsidRPr="000540FD">
        <w:rPr>
          <w:rFonts w:hint="eastAsia"/>
          <w:color w:val="000000"/>
        </w:rPr>
        <w:t>一起體驗歷史推理的樂趣</w:t>
      </w:r>
      <w:r w:rsidR="00F76EBD" w:rsidRPr="000540FD">
        <w:rPr>
          <w:rFonts w:hint="eastAsia"/>
          <w:color w:val="000000"/>
        </w:rPr>
        <w:t>，老師們也可將此遊戲融入讀後活動中</w:t>
      </w:r>
      <w:r w:rsidRPr="000540FD">
        <w:rPr>
          <w:rFonts w:hint="eastAsia"/>
          <w:color w:val="000000"/>
        </w:rPr>
        <w:t>。</w:t>
      </w:r>
    </w:p>
    <w:p w:rsidR="0020329E" w:rsidRPr="000540FD" w:rsidRDefault="00461A0A" w:rsidP="0020329E">
      <w:pPr>
        <w:pStyle w:val="Web"/>
        <w:spacing w:before="0" w:beforeAutospacing="0" w:after="0"/>
        <w:rPr>
          <w:b/>
          <w:color w:val="000000"/>
          <w:sz w:val="28"/>
          <w:szCs w:val="28"/>
        </w:rPr>
      </w:pPr>
      <w:proofErr w:type="gramStart"/>
      <w:r w:rsidRPr="000540FD">
        <w:rPr>
          <w:rFonts w:hint="eastAsia"/>
          <w:b/>
          <w:color w:val="000000"/>
          <w:sz w:val="28"/>
          <w:szCs w:val="28"/>
        </w:rPr>
        <w:t>【</w:t>
      </w:r>
      <w:proofErr w:type="gramEnd"/>
      <w:r w:rsidR="00A57601" w:rsidRPr="000540FD">
        <w:rPr>
          <w:rFonts w:hint="eastAsia"/>
          <w:b/>
          <w:color w:val="000000"/>
          <w:sz w:val="28"/>
          <w:szCs w:val="28"/>
        </w:rPr>
        <w:t>福爾摩沙．血寶藏</w:t>
      </w:r>
      <w:proofErr w:type="gramStart"/>
      <w:r w:rsidR="00675466" w:rsidRPr="000540FD">
        <w:rPr>
          <w:rFonts w:hint="eastAsia"/>
          <w:b/>
          <w:color w:val="000000"/>
          <w:sz w:val="28"/>
          <w:szCs w:val="28"/>
        </w:rPr>
        <w:t>】</w:t>
      </w:r>
      <w:proofErr w:type="gramEnd"/>
      <w:r w:rsidR="00A57601" w:rsidRPr="000540FD">
        <w:rPr>
          <w:rFonts w:hint="eastAsia"/>
          <w:b/>
          <w:color w:val="000000"/>
          <w:sz w:val="28"/>
          <w:szCs w:val="28"/>
        </w:rPr>
        <w:t xml:space="preserve"> </w:t>
      </w:r>
      <w:r w:rsidR="003C5A6E" w:rsidRPr="000540FD">
        <w:rPr>
          <w:rFonts w:hint="eastAsia"/>
          <w:b/>
          <w:color w:val="000000"/>
          <w:sz w:val="28"/>
          <w:szCs w:val="28"/>
        </w:rPr>
        <w:t>故事</w:t>
      </w:r>
      <w:r w:rsidR="003869A0" w:rsidRPr="000540FD">
        <w:rPr>
          <w:rFonts w:hint="eastAsia"/>
          <w:b/>
          <w:color w:val="000000"/>
          <w:sz w:val="28"/>
          <w:szCs w:val="28"/>
        </w:rPr>
        <w:t>簡介</w:t>
      </w:r>
    </w:p>
    <w:p w:rsidR="00671F9C" w:rsidRPr="000540FD" w:rsidRDefault="003A0EAF" w:rsidP="00675466">
      <w:pPr>
        <w:widowControl/>
        <w:shd w:val="clear" w:color="auto" w:fill="FFFFFF"/>
        <w:ind w:firstLine="480"/>
        <w:rPr>
          <w:rFonts w:ascii="新細明體" w:hAnsi="新細明體" w:cs="Arial"/>
          <w:color w:val="000000"/>
          <w:szCs w:val="24"/>
          <w:shd w:val="clear" w:color="auto" w:fill="FFFFFF"/>
        </w:rPr>
      </w:pPr>
      <w:r w:rsidRPr="000540FD">
        <w:rPr>
          <w:rFonts w:ascii="新細明體" w:hAnsi="新細明體" w:cs="Arial"/>
          <w:b/>
          <w:bCs/>
          <w:color w:val="000000"/>
          <w:kern w:val="0"/>
          <w:szCs w:val="24"/>
        </w:rPr>
        <w:t>「他們都以為，自己找到了真正的寶藏…</w:t>
      </w:r>
      <w:proofErr w:type="gramStart"/>
      <w:r w:rsidRPr="000540FD">
        <w:rPr>
          <w:rFonts w:ascii="新細明體" w:hAnsi="新細明體" w:cs="Arial"/>
          <w:b/>
          <w:bCs/>
          <w:color w:val="000000"/>
          <w:kern w:val="0"/>
          <w:szCs w:val="24"/>
        </w:rPr>
        <w:t>…</w:t>
      </w:r>
      <w:proofErr w:type="gramEnd"/>
      <w:r w:rsidRPr="000540FD">
        <w:rPr>
          <w:rFonts w:ascii="新細明體" w:hAnsi="新細明體" w:cs="Arial"/>
          <w:b/>
          <w:bCs/>
          <w:color w:val="000000"/>
          <w:kern w:val="0"/>
          <w:szCs w:val="24"/>
        </w:rPr>
        <w:t>」</w:t>
      </w:r>
    </w:p>
    <w:p w:rsidR="00AC1CE5" w:rsidRPr="000540FD" w:rsidRDefault="003A0EAF" w:rsidP="0020329E">
      <w:pPr>
        <w:widowControl/>
        <w:shd w:val="clear" w:color="auto" w:fill="FFFFFF"/>
        <w:ind w:left="480"/>
        <w:rPr>
          <w:rFonts w:ascii="新細明體" w:hAnsi="新細明體" w:cs="Arial"/>
          <w:color w:val="000000"/>
          <w:szCs w:val="24"/>
        </w:rPr>
      </w:pPr>
      <w:r w:rsidRPr="000540FD">
        <w:rPr>
          <w:rFonts w:ascii="新細明體" w:hAnsi="新細明體" w:cs="Arial"/>
          <w:color w:val="000000"/>
          <w:szCs w:val="24"/>
          <w:shd w:val="clear" w:color="auto" w:fill="FFFFFF"/>
        </w:rPr>
        <w:t>以</w:t>
      </w:r>
      <w:r w:rsidR="00675466">
        <w:rPr>
          <w:rFonts w:ascii="新細明體" w:hAnsi="新細明體" w:cs="Arial" w:hint="eastAsia"/>
          <w:color w:val="000000"/>
          <w:szCs w:val="24"/>
          <w:shd w:val="clear" w:color="auto" w:fill="FFFFFF"/>
        </w:rPr>
        <w:t>臺</w:t>
      </w:r>
      <w:r w:rsidRPr="000540FD">
        <w:rPr>
          <w:rFonts w:ascii="新細明體" w:hAnsi="新細明體" w:cs="Arial"/>
          <w:color w:val="000000"/>
          <w:szCs w:val="24"/>
          <w:shd w:val="clear" w:color="auto" w:fill="FFFFFF"/>
        </w:rPr>
        <w:t>灣歷史為背景的推理冒險小說</w:t>
      </w:r>
      <w:r w:rsidR="00F20F73" w:rsidRPr="00F20F73">
        <w:rPr>
          <w:rFonts w:ascii="新細明體" w:hAnsi="新細明體" w:cs="Arial"/>
          <w:color w:val="000000"/>
          <w:szCs w:val="24"/>
          <w:shd w:val="clear" w:color="auto" w:fill="FFFFFF"/>
        </w:rPr>
        <w:t>，</w:t>
      </w:r>
    </w:p>
    <w:p w:rsidR="00671F9C" w:rsidRPr="000540FD" w:rsidRDefault="003A0EAF" w:rsidP="0020329E">
      <w:pPr>
        <w:widowControl/>
        <w:shd w:val="clear" w:color="auto" w:fill="FFFFFF"/>
        <w:ind w:left="480"/>
        <w:rPr>
          <w:rFonts w:ascii="新細明體" w:hAnsi="新細明體" w:cs="Arial"/>
          <w:color w:val="000000"/>
          <w:szCs w:val="24"/>
        </w:rPr>
      </w:pPr>
      <w:r w:rsidRPr="000540FD">
        <w:rPr>
          <w:rFonts w:ascii="新細明體" w:hAnsi="新細明體" w:cs="Arial"/>
          <w:color w:val="000000"/>
          <w:szCs w:val="24"/>
          <w:shd w:val="clear" w:color="auto" w:fill="FFFFFF"/>
        </w:rPr>
        <w:t>難解的謎團、懸</w:t>
      </w:r>
      <w:proofErr w:type="gramStart"/>
      <w:r w:rsidRPr="000540FD">
        <w:rPr>
          <w:rFonts w:ascii="新細明體" w:hAnsi="新細明體" w:cs="Arial"/>
          <w:color w:val="000000"/>
          <w:szCs w:val="24"/>
          <w:shd w:val="clear" w:color="auto" w:fill="FFFFFF"/>
        </w:rPr>
        <w:t>疑</w:t>
      </w:r>
      <w:proofErr w:type="gramEnd"/>
      <w:r w:rsidRPr="000540FD">
        <w:rPr>
          <w:rFonts w:ascii="新細明體" w:hAnsi="新細明體" w:cs="Arial"/>
          <w:color w:val="000000"/>
          <w:szCs w:val="24"/>
          <w:shd w:val="clear" w:color="auto" w:fill="FFFFFF"/>
        </w:rPr>
        <w:t>的情節、刺激的冒險，</w:t>
      </w:r>
    </w:p>
    <w:p w:rsidR="00671F9C" w:rsidRPr="000540FD" w:rsidRDefault="003A0EAF" w:rsidP="0020329E">
      <w:pPr>
        <w:widowControl/>
        <w:shd w:val="clear" w:color="auto" w:fill="FFFFFF"/>
        <w:ind w:left="480"/>
        <w:rPr>
          <w:rFonts w:ascii="新細明體" w:hAnsi="新細明體" w:cs="Arial"/>
          <w:color w:val="000000"/>
          <w:szCs w:val="24"/>
        </w:rPr>
      </w:pPr>
      <w:proofErr w:type="gramStart"/>
      <w:r w:rsidRPr="000540FD">
        <w:rPr>
          <w:rFonts w:ascii="新細明體" w:hAnsi="新細明體" w:cs="Arial"/>
          <w:color w:val="000000"/>
          <w:szCs w:val="24"/>
          <w:shd w:val="clear" w:color="auto" w:fill="FFFFFF"/>
        </w:rPr>
        <w:t>深入荷</w:t>
      </w:r>
      <w:proofErr w:type="gramEnd"/>
      <w:r w:rsidRPr="000540FD">
        <w:rPr>
          <w:rFonts w:ascii="新細明體" w:hAnsi="新細明體" w:cs="Arial"/>
          <w:color w:val="000000"/>
          <w:szCs w:val="24"/>
          <w:shd w:val="clear" w:color="auto" w:fill="FFFFFF"/>
        </w:rPr>
        <w:t>據時期的福爾摩沙，</w:t>
      </w:r>
    </w:p>
    <w:p w:rsidR="00671F9C" w:rsidRDefault="003A0EAF" w:rsidP="0020329E">
      <w:pPr>
        <w:widowControl/>
        <w:shd w:val="clear" w:color="auto" w:fill="FFFFFF"/>
        <w:ind w:left="480"/>
        <w:rPr>
          <w:rFonts w:ascii="新細明體" w:hAnsi="新細明體" w:cs="Arial"/>
          <w:color w:val="000000"/>
          <w:szCs w:val="24"/>
          <w:shd w:val="clear" w:color="auto" w:fill="FFFFFF"/>
        </w:rPr>
      </w:pPr>
      <w:r w:rsidRPr="000540FD">
        <w:rPr>
          <w:rFonts w:ascii="新細明體" w:hAnsi="新細明體" w:cs="Arial"/>
          <w:color w:val="000000"/>
          <w:szCs w:val="24"/>
          <w:shd w:val="clear" w:color="auto" w:fill="FFFFFF"/>
        </w:rPr>
        <w:t>揭開血寶藏的真面目…</w:t>
      </w:r>
      <w:proofErr w:type="gramStart"/>
      <w:r w:rsidRPr="000540FD">
        <w:rPr>
          <w:rFonts w:ascii="新細明體" w:hAnsi="新細明體" w:cs="Arial"/>
          <w:color w:val="000000"/>
          <w:szCs w:val="24"/>
          <w:shd w:val="clear" w:color="auto" w:fill="FFFFFF"/>
        </w:rPr>
        <w:t>…</w:t>
      </w:r>
      <w:proofErr w:type="gramEnd"/>
    </w:p>
    <w:p w:rsidR="00675466" w:rsidRPr="000540FD" w:rsidRDefault="00675466" w:rsidP="0020329E">
      <w:pPr>
        <w:widowControl/>
        <w:shd w:val="clear" w:color="auto" w:fill="FFFFFF"/>
        <w:ind w:left="480"/>
        <w:rPr>
          <w:rFonts w:ascii="新細明體" w:hAnsi="新細明體" w:cs="Arial"/>
          <w:color w:val="000000"/>
          <w:szCs w:val="24"/>
        </w:rPr>
      </w:pPr>
    </w:p>
    <w:p w:rsidR="00671F9C" w:rsidRPr="000540FD" w:rsidRDefault="003A0EAF" w:rsidP="0020329E">
      <w:pPr>
        <w:widowControl/>
        <w:shd w:val="clear" w:color="auto" w:fill="FFFFFF"/>
        <w:ind w:firstLine="480"/>
        <w:rPr>
          <w:rFonts w:ascii="新細明體" w:hAnsi="新細明體" w:cs="Arial"/>
          <w:color w:val="000000"/>
          <w:szCs w:val="24"/>
          <w:shd w:val="clear" w:color="auto" w:fill="FFFFFF"/>
        </w:rPr>
      </w:pPr>
      <w:r w:rsidRPr="000540FD">
        <w:rPr>
          <w:rFonts w:ascii="新細明體" w:hAnsi="新細明體" w:cs="Arial"/>
          <w:color w:val="000000"/>
          <w:szCs w:val="24"/>
          <w:shd w:val="clear" w:color="auto" w:fill="FFFFFF"/>
        </w:rPr>
        <w:t>歷史學家安德魯受到委託，要求其調查三百多年前，荷蘭東印度公司商務員揚</w:t>
      </w:r>
      <w:proofErr w:type="gramStart"/>
      <w:r w:rsidRPr="000540FD">
        <w:rPr>
          <w:rFonts w:ascii="新細明體" w:hAnsi="新細明體" w:cs="微軟正黑體" w:hint="eastAsia"/>
          <w:color w:val="000000"/>
          <w:szCs w:val="24"/>
          <w:shd w:val="clear" w:color="auto" w:fill="FFFFFF"/>
        </w:rPr>
        <w:t>‧</w:t>
      </w:r>
      <w:proofErr w:type="gramEnd"/>
      <w:r w:rsidRPr="000540FD">
        <w:rPr>
          <w:rFonts w:ascii="新細明體" w:hAnsi="新細明體" w:cs="Arial"/>
          <w:color w:val="000000"/>
          <w:szCs w:val="24"/>
          <w:shd w:val="clear" w:color="auto" w:fill="FFFFFF"/>
        </w:rPr>
        <w:t>德</w:t>
      </w:r>
      <w:proofErr w:type="gramStart"/>
      <w:r w:rsidRPr="000540FD">
        <w:rPr>
          <w:rFonts w:ascii="新細明體" w:hAnsi="新細明體" w:cs="微軟正黑體" w:hint="eastAsia"/>
          <w:color w:val="000000"/>
          <w:szCs w:val="24"/>
          <w:shd w:val="clear" w:color="auto" w:fill="FFFFFF"/>
        </w:rPr>
        <w:t>‧</w:t>
      </w:r>
      <w:proofErr w:type="gramEnd"/>
      <w:r w:rsidR="00675466">
        <w:rPr>
          <w:rFonts w:ascii="新細明體" w:hAnsi="新細明體" w:cs="Arial"/>
          <w:color w:val="000000"/>
          <w:szCs w:val="24"/>
          <w:shd w:val="clear" w:color="auto" w:fill="FFFFFF"/>
        </w:rPr>
        <w:t>霍赫於臨死前在福爾摩沙（今</w:t>
      </w:r>
      <w:r w:rsidR="00675466">
        <w:rPr>
          <w:rFonts w:ascii="新細明體" w:hAnsi="新細明體" w:cs="Arial" w:hint="eastAsia"/>
          <w:color w:val="000000"/>
          <w:szCs w:val="24"/>
          <w:shd w:val="clear" w:color="auto" w:fill="FFFFFF"/>
        </w:rPr>
        <w:t>臺</w:t>
      </w:r>
      <w:r w:rsidRPr="000540FD">
        <w:rPr>
          <w:rFonts w:ascii="新細明體" w:hAnsi="新細明體" w:cs="Arial"/>
          <w:color w:val="000000"/>
          <w:szCs w:val="24"/>
          <w:shd w:val="clear" w:color="auto" w:fill="FFFFFF"/>
        </w:rPr>
        <w:t>灣）留下</w:t>
      </w:r>
      <w:proofErr w:type="gramStart"/>
      <w:r w:rsidRPr="000540FD">
        <w:rPr>
          <w:rFonts w:ascii="新細明體" w:hAnsi="新細明體" w:cs="Arial"/>
          <w:color w:val="000000"/>
          <w:szCs w:val="24"/>
          <w:shd w:val="clear" w:color="auto" w:fill="FFFFFF"/>
        </w:rPr>
        <w:t>之血字</w:t>
      </w:r>
      <w:proofErr w:type="gramEnd"/>
      <w:r w:rsidRPr="000540FD">
        <w:rPr>
          <w:rFonts w:ascii="新細明體" w:hAnsi="新細明體" w:cs="Arial"/>
          <w:color w:val="000000"/>
          <w:szCs w:val="24"/>
          <w:shd w:val="clear" w:color="auto" w:fill="FFFFFF"/>
        </w:rPr>
        <w:t>。委託人認為，揚</w:t>
      </w:r>
      <w:proofErr w:type="gramStart"/>
      <w:r w:rsidRPr="000540FD">
        <w:rPr>
          <w:rFonts w:ascii="新細明體" w:hAnsi="新細明體" w:cs="Arial"/>
          <w:color w:val="000000"/>
          <w:szCs w:val="24"/>
          <w:shd w:val="clear" w:color="auto" w:fill="FFFFFF"/>
        </w:rPr>
        <w:t>當時受賜之</w:t>
      </w:r>
      <w:proofErr w:type="gramEnd"/>
      <w:r w:rsidRPr="000540FD">
        <w:rPr>
          <w:rFonts w:ascii="新細明體" w:hAnsi="新細明體" w:cs="Arial"/>
          <w:color w:val="000000"/>
          <w:szCs w:val="24"/>
          <w:shd w:val="clear" w:color="auto" w:fill="FFFFFF"/>
        </w:rPr>
        <w:t>寶藏這些年從未在世上出現，懷疑</w:t>
      </w:r>
      <w:proofErr w:type="gramStart"/>
      <w:r w:rsidRPr="000540FD">
        <w:rPr>
          <w:rFonts w:ascii="新細明體" w:hAnsi="新細明體" w:cs="Arial"/>
          <w:color w:val="000000"/>
          <w:szCs w:val="24"/>
          <w:shd w:val="clear" w:color="auto" w:fill="FFFFFF"/>
        </w:rPr>
        <w:t>被揚藏了</w:t>
      </w:r>
      <w:proofErr w:type="gramEnd"/>
      <w:r w:rsidRPr="000540FD">
        <w:rPr>
          <w:rFonts w:ascii="新細明體" w:hAnsi="新細明體" w:cs="Arial"/>
          <w:color w:val="000000"/>
          <w:szCs w:val="24"/>
          <w:shd w:val="clear" w:color="auto" w:fill="FFFFFF"/>
        </w:rPr>
        <w:t>起來，而此血色留言即為揭露藏寶地點之密碼。</w:t>
      </w:r>
    </w:p>
    <w:p w:rsidR="00671F9C" w:rsidRPr="000540FD" w:rsidRDefault="003A0EAF" w:rsidP="0020329E">
      <w:pPr>
        <w:widowControl/>
        <w:shd w:val="clear" w:color="auto" w:fill="FFFFFF"/>
        <w:ind w:firstLine="480"/>
        <w:rPr>
          <w:rFonts w:ascii="新細明體" w:hAnsi="新細明體" w:cs="Arial"/>
          <w:color w:val="000000"/>
          <w:szCs w:val="24"/>
        </w:rPr>
      </w:pPr>
      <w:r w:rsidRPr="000540FD">
        <w:rPr>
          <w:rFonts w:ascii="新細明體" w:hAnsi="新細明體" w:cs="Arial"/>
          <w:color w:val="000000"/>
          <w:szCs w:val="24"/>
          <w:shd w:val="clear" w:color="auto" w:fill="FFFFFF"/>
        </w:rPr>
        <w:lastRenderedPageBreak/>
        <w:t>這個任務為安德魯帶來極大危險，他與夥伴約爾遭受威脅，若未在時限內找到寶藏，將是死路一條！他們只能靠著有限的歷史線索找出寶物，但錯綜複雜的謎團卻如</w:t>
      </w:r>
      <w:proofErr w:type="gramStart"/>
      <w:r w:rsidRPr="000540FD">
        <w:rPr>
          <w:rFonts w:ascii="新細明體" w:hAnsi="新細明體" w:cs="Arial"/>
          <w:color w:val="000000"/>
          <w:szCs w:val="24"/>
          <w:shd w:val="clear" w:color="auto" w:fill="FFFFFF"/>
        </w:rPr>
        <w:t>俄羅斯套娃</w:t>
      </w:r>
      <w:proofErr w:type="gramEnd"/>
      <w:r w:rsidRPr="000540FD">
        <w:rPr>
          <w:rFonts w:ascii="新細明體" w:hAnsi="新細明體" w:cs="Arial"/>
          <w:color w:val="000000"/>
          <w:szCs w:val="24"/>
          <w:shd w:val="clear" w:color="auto" w:fill="FFFFFF"/>
        </w:rPr>
        <w:t>，打開一個才發現裡頭還有另一個…</w:t>
      </w:r>
      <w:proofErr w:type="gramStart"/>
      <w:r w:rsidRPr="000540FD">
        <w:rPr>
          <w:rFonts w:ascii="新細明體" w:hAnsi="新細明體" w:cs="Arial"/>
          <w:color w:val="000000"/>
          <w:szCs w:val="24"/>
          <w:shd w:val="clear" w:color="auto" w:fill="FFFFFF"/>
        </w:rPr>
        <w:t>…</w:t>
      </w:r>
      <w:proofErr w:type="gramEnd"/>
    </w:p>
    <w:p w:rsidR="00671F9C" w:rsidRPr="000540FD" w:rsidRDefault="00671F9C" w:rsidP="0020329E">
      <w:pPr>
        <w:widowControl/>
        <w:shd w:val="clear" w:color="auto" w:fill="FFFFFF"/>
        <w:ind w:firstLine="480"/>
        <w:rPr>
          <w:rFonts w:ascii="新細明體" w:hAnsi="新細明體" w:cs="Arial"/>
          <w:color w:val="000000"/>
          <w:szCs w:val="24"/>
          <w:shd w:val="clear" w:color="auto" w:fill="FFFFFF"/>
        </w:rPr>
      </w:pPr>
    </w:p>
    <w:p w:rsidR="00671F9C" w:rsidRPr="000540FD" w:rsidRDefault="003A0EAF" w:rsidP="0020329E">
      <w:pPr>
        <w:widowControl/>
        <w:shd w:val="clear" w:color="auto" w:fill="FFFFFF"/>
        <w:ind w:firstLine="480"/>
        <w:rPr>
          <w:rFonts w:ascii="新細明體" w:hAnsi="新細明體" w:cs="Arial"/>
          <w:color w:val="000000"/>
          <w:szCs w:val="24"/>
        </w:rPr>
      </w:pPr>
      <w:r w:rsidRPr="000540FD">
        <w:rPr>
          <w:rFonts w:ascii="新細明體" w:hAnsi="新細明體" w:cs="Arial"/>
          <w:color w:val="000000"/>
          <w:szCs w:val="24"/>
          <w:shd w:val="clear" w:color="auto" w:fill="FFFFFF"/>
        </w:rPr>
        <w:t>兩人與謎題奮戰之際，荷蘭豪曼啤酒接班人派出訓練精良的特務團隊跟蹤兩人，神祕組織向日會並捲入其中，就連安德魯心愛的女人也無法倖免於難。</w:t>
      </w:r>
    </w:p>
    <w:p w:rsidR="00671F9C" w:rsidRPr="000540FD" w:rsidRDefault="00671F9C" w:rsidP="0020329E">
      <w:pPr>
        <w:widowControl/>
        <w:shd w:val="clear" w:color="auto" w:fill="FFFFFF"/>
        <w:ind w:firstLine="480"/>
        <w:rPr>
          <w:rFonts w:ascii="新細明體" w:hAnsi="新細明體" w:cs="Arial"/>
          <w:color w:val="000000"/>
          <w:szCs w:val="24"/>
          <w:shd w:val="clear" w:color="auto" w:fill="FFFFFF"/>
        </w:rPr>
      </w:pPr>
    </w:p>
    <w:p w:rsidR="00D337CB" w:rsidRPr="000540FD" w:rsidRDefault="003A0EAF" w:rsidP="0020329E">
      <w:pPr>
        <w:widowControl/>
        <w:shd w:val="clear" w:color="auto" w:fill="FFFFFF"/>
        <w:ind w:firstLine="480"/>
        <w:rPr>
          <w:rFonts w:ascii="新細明體" w:hAnsi="新細明體" w:cs="Arial"/>
          <w:color w:val="000000"/>
          <w:szCs w:val="24"/>
        </w:rPr>
      </w:pPr>
      <w:r w:rsidRPr="000540FD">
        <w:rPr>
          <w:rFonts w:ascii="新細明體" w:hAnsi="新細明體" w:cs="Arial"/>
          <w:color w:val="000000"/>
          <w:szCs w:val="24"/>
          <w:shd w:val="clear" w:color="auto" w:fill="FFFFFF"/>
        </w:rPr>
        <w:t>究竟安</w:t>
      </w:r>
      <w:proofErr w:type="gramStart"/>
      <w:r w:rsidRPr="000540FD">
        <w:rPr>
          <w:rFonts w:ascii="新細明體" w:hAnsi="新細明體" w:cs="Arial"/>
          <w:color w:val="000000"/>
          <w:szCs w:val="24"/>
          <w:shd w:val="clear" w:color="auto" w:fill="FFFFFF"/>
        </w:rPr>
        <w:t>德魯與約爾</w:t>
      </w:r>
      <w:proofErr w:type="gramEnd"/>
      <w:r w:rsidRPr="000540FD">
        <w:rPr>
          <w:rFonts w:ascii="新細明體" w:hAnsi="新細明體" w:cs="Arial"/>
          <w:color w:val="000000"/>
          <w:szCs w:val="24"/>
          <w:shd w:val="clear" w:color="auto" w:fill="FFFFFF"/>
        </w:rPr>
        <w:t>能否順利找到寶藏脫困？他們在尋寶歷程中還會遭遇哪些意外與危險？這場寶藏爭奪戰的最終勝利又會屬於誰？……</w:t>
      </w:r>
    </w:p>
    <w:p w:rsidR="0020329E" w:rsidRPr="000540FD" w:rsidRDefault="0020329E" w:rsidP="0020329E">
      <w:pPr>
        <w:widowControl/>
        <w:shd w:val="clear" w:color="auto" w:fill="FFFFFF"/>
        <w:rPr>
          <w:rFonts w:ascii="新細明體" w:hAnsi="新細明體" w:cs="Arial"/>
          <w:color w:val="000000"/>
          <w:kern w:val="0"/>
          <w:szCs w:val="24"/>
        </w:rPr>
      </w:pPr>
    </w:p>
    <w:p w:rsidR="00171402" w:rsidRPr="00171402" w:rsidRDefault="00AC1CE5" w:rsidP="0020329E">
      <w:pPr>
        <w:pStyle w:val="Web"/>
        <w:spacing w:before="0" w:beforeAutospacing="0" w:after="0"/>
        <w:rPr>
          <w:b/>
          <w:color w:val="000000"/>
          <w:sz w:val="28"/>
          <w:szCs w:val="28"/>
        </w:rPr>
      </w:pPr>
      <w:proofErr w:type="gramStart"/>
      <w:r w:rsidRPr="00AC1CE5">
        <w:rPr>
          <w:rFonts w:hint="eastAsia"/>
          <w:b/>
          <w:color w:val="000000"/>
          <w:sz w:val="28"/>
          <w:szCs w:val="28"/>
        </w:rPr>
        <w:t>【</w:t>
      </w:r>
      <w:proofErr w:type="gramEnd"/>
      <w:r w:rsidRPr="00AC1CE5">
        <w:rPr>
          <w:rFonts w:hint="eastAsia"/>
          <w:b/>
          <w:color w:val="000000"/>
          <w:sz w:val="28"/>
          <w:szCs w:val="28"/>
        </w:rPr>
        <w:t>福爾摩沙．血寶藏</w:t>
      </w:r>
      <w:proofErr w:type="gramStart"/>
      <w:r w:rsidR="00675466" w:rsidRPr="00AC1CE5">
        <w:rPr>
          <w:rFonts w:hint="eastAsia"/>
          <w:b/>
          <w:color w:val="000000"/>
          <w:sz w:val="28"/>
          <w:szCs w:val="28"/>
        </w:rPr>
        <w:t>】</w:t>
      </w:r>
      <w:proofErr w:type="gramEnd"/>
      <w:r w:rsidRPr="00AC1CE5">
        <w:rPr>
          <w:rFonts w:hint="eastAsia"/>
          <w:b/>
          <w:color w:val="000000"/>
          <w:sz w:val="28"/>
          <w:szCs w:val="28"/>
        </w:rPr>
        <w:t xml:space="preserve"> </w:t>
      </w:r>
      <w:r>
        <w:rPr>
          <w:rFonts w:hint="eastAsia"/>
          <w:b/>
          <w:color w:val="000000"/>
          <w:sz w:val="28"/>
          <w:szCs w:val="28"/>
        </w:rPr>
        <w:t>書籍特色</w:t>
      </w:r>
    </w:p>
    <w:p w:rsidR="00171402" w:rsidRPr="000540FD" w:rsidRDefault="00675466" w:rsidP="0020329E">
      <w:pPr>
        <w:widowControl/>
        <w:numPr>
          <w:ilvl w:val="0"/>
          <w:numId w:val="3"/>
        </w:numPr>
        <w:shd w:val="clear" w:color="auto" w:fill="FFFFFF"/>
        <w:rPr>
          <w:rFonts w:ascii="新細明體" w:hAnsi="新細明體" w:cs="Arial"/>
          <w:color w:val="000000"/>
          <w:kern w:val="0"/>
          <w:szCs w:val="24"/>
        </w:rPr>
      </w:pPr>
      <w:r>
        <w:rPr>
          <w:rFonts w:ascii="新細明體" w:hAnsi="新細明體" w:cs="Arial" w:hint="eastAsia"/>
          <w:color w:val="000000"/>
          <w:kern w:val="0"/>
          <w:szCs w:val="24"/>
        </w:rPr>
        <w:t>相對於</w:t>
      </w:r>
      <w:proofErr w:type="gramStart"/>
      <w:r>
        <w:rPr>
          <w:rFonts w:ascii="新細明體" w:hAnsi="新細明體" w:cs="Arial" w:hint="eastAsia"/>
          <w:color w:val="000000"/>
          <w:kern w:val="0"/>
          <w:szCs w:val="24"/>
        </w:rPr>
        <w:t>許多荷</w:t>
      </w:r>
      <w:proofErr w:type="gramEnd"/>
      <w:r>
        <w:rPr>
          <w:rFonts w:ascii="新細明體" w:hAnsi="新細明體" w:cs="Arial" w:hint="eastAsia"/>
          <w:color w:val="000000"/>
          <w:kern w:val="0"/>
          <w:szCs w:val="24"/>
        </w:rPr>
        <w:t>據時期歷史書以鄭成功或臺</w:t>
      </w:r>
      <w:r w:rsidR="00171402" w:rsidRPr="000540FD">
        <w:rPr>
          <w:rFonts w:ascii="新細明體" w:hAnsi="新細明體" w:cs="Arial" w:hint="eastAsia"/>
          <w:color w:val="000000"/>
          <w:kern w:val="0"/>
          <w:szCs w:val="24"/>
        </w:rPr>
        <w:t>灣人的角度切入</w:t>
      </w:r>
      <w:r w:rsidR="00171402" w:rsidRPr="00171402">
        <w:rPr>
          <w:rFonts w:ascii="新細明體" w:hAnsi="新細明體" w:cs="Arial"/>
          <w:color w:val="000000"/>
          <w:szCs w:val="24"/>
          <w:shd w:val="clear" w:color="auto" w:fill="FFFFFF"/>
        </w:rPr>
        <w:t>，</w:t>
      </w:r>
      <w:r w:rsidR="00171402">
        <w:rPr>
          <w:rFonts w:ascii="新細明體" w:hAnsi="新細明體" w:cs="Arial" w:hint="eastAsia"/>
          <w:color w:val="000000"/>
          <w:szCs w:val="24"/>
          <w:shd w:val="clear" w:color="auto" w:fill="FFFFFF"/>
        </w:rPr>
        <w:t>本書是以荷蘭人的視角進行敘述</w:t>
      </w:r>
      <w:r w:rsidR="00171402" w:rsidRPr="00171402">
        <w:rPr>
          <w:rFonts w:ascii="新細明體" w:hAnsi="新細明體" w:cs="Arial"/>
          <w:color w:val="000000"/>
          <w:szCs w:val="24"/>
          <w:shd w:val="clear" w:color="auto" w:fill="FFFFFF"/>
        </w:rPr>
        <w:t>，</w:t>
      </w:r>
      <w:r w:rsidR="00171402">
        <w:rPr>
          <w:rFonts w:ascii="新細明體" w:hAnsi="新細明體" w:cs="Arial" w:hint="eastAsia"/>
          <w:color w:val="000000"/>
          <w:szCs w:val="24"/>
          <w:shd w:val="clear" w:color="auto" w:fill="FFFFFF"/>
        </w:rPr>
        <w:t>也包含諸多收錄於荷蘭人手記中、鮮為人知的史實。</w:t>
      </w:r>
    </w:p>
    <w:p w:rsidR="00171402" w:rsidRPr="00675466" w:rsidRDefault="00171402" w:rsidP="0020329E">
      <w:pPr>
        <w:widowControl/>
        <w:shd w:val="clear" w:color="auto" w:fill="FFFFFF"/>
        <w:rPr>
          <w:rFonts w:ascii="新細明體" w:hAnsi="新細明體" w:cs="Arial"/>
          <w:color w:val="000000"/>
          <w:kern w:val="0"/>
          <w:szCs w:val="24"/>
        </w:rPr>
      </w:pPr>
    </w:p>
    <w:p w:rsidR="007C6645" w:rsidRPr="000540FD" w:rsidRDefault="00171402" w:rsidP="00BB4194">
      <w:pPr>
        <w:widowControl/>
        <w:numPr>
          <w:ilvl w:val="0"/>
          <w:numId w:val="3"/>
        </w:numPr>
        <w:shd w:val="clear" w:color="auto" w:fill="FFFFFF"/>
        <w:rPr>
          <w:rFonts w:ascii="新細明體" w:hAnsi="新細明體" w:cs="Arial"/>
          <w:color w:val="000000"/>
          <w:kern w:val="0"/>
          <w:szCs w:val="24"/>
        </w:rPr>
      </w:pPr>
      <w:r w:rsidRPr="000540FD">
        <w:rPr>
          <w:rFonts w:ascii="新細明體" w:hAnsi="新細明體" w:cs="Arial" w:hint="eastAsia"/>
          <w:color w:val="000000"/>
          <w:kern w:val="0"/>
          <w:szCs w:val="24"/>
        </w:rPr>
        <w:t>將歷史故事融</w:t>
      </w:r>
      <w:r w:rsidR="003224B1" w:rsidRPr="000540FD">
        <w:rPr>
          <w:rFonts w:ascii="新細明體" w:hAnsi="新細明體" w:cs="Arial" w:hint="eastAsia"/>
          <w:color w:val="000000"/>
          <w:kern w:val="0"/>
          <w:szCs w:val="24"/>
        </w:rPr>
        <w:t>入</w:t>
      </w:r>
      <w:r w:rsidR="00C41272">
        <w:rPr>
          <w:rFonts w:ascii="新細明體" w:hAnsi="新細明體" w:cs="Arial" w:hint="eastAsia"/>
          <w:color w:val="000000"/>
          <w:szCs w:val="24"/>
          <w:shd w:val="clear" w:color="auto" w:fill="FFFFFF"/>
        </w:rPr>
        <w:t>刺激的</w:t>
      </w:r>
      <w:r>
        <w:rPr>
          <w:rFonts w:ascii="新細明體" w:hAnsi="新細明體" w:cs="Arial" w:hint="eastAsia"/>
          <w:color w:val="000000"/>
          <w:szCs w:val="24"/>
          <w:shd w:val="clear" w:color="auto" w:fill="FFFFFF"/>
        </w:rPr>
        <w:t>冒險推理情節</w:t>
      </w:r>
      <w:r w:rsidR="00C41272">
        <w:rPr>
          <w:rFonts w:ascii="新細明體" w:hAnsi="新細明體" w:cs="Arial" w:hint="eastAsia"/>
          <w:color w:val="000000"/>
          <w:szCs w:val="24"/>
          <w:shd w:val="clear" w:color="auto" w:fill="FFFFFF"/>
        </w:rPr>
        <w:t>中</w:t>
      </w:r>
      <w:r w:rsidRPr="00171402">
        <w:rPr>
          <w:rFonts w:ascii="新細明體" w:hAnsi="新細明體" w:cs="Arial"/>
          <w:color w:val="000000"/>
          <w:szCs w:val="24"/>
          <w:shd w:val="clear" w:color="auto" w:fill="FFFFFF"/>
        </w:rPr>
        <w:t>，</w:t>
      </w:r>
      <w:r>
        <w:rPr>
          <w:rFonts w:ascii="新細明體" w:hAnsi="新細明體" w:cs="Arial" w:hint="eastAsia"/>
          <w:color w:val="000000"/>
          <w:szCs w:val="24"/>
          <w:shd w:val="clear" w:color="auto" w:fill="FFFFFF"/>
        </w:rPr>
        <w:t>娛樂性強</w:t>
      </w:r>
      <w:r w:rsidRPr="00171402">
        <w:rPr>
          <w:rFonts w:ascii="新細明體" w:hAnsi="新細明體" w:cs="Arial"/>
          <w:color w:val="000000"/>
          <w:szCs w:val="24"/>
          <w:shd w:val="clear" w:color="auto" w:fill="FFFFFF"/>
        </w:rPr>
        <w:t>，</w:t>
      </w:r>
      <w:r w:rsidR="003224B1">
        <w:rPr>
          <w:rFonts w:ascii="新細明體" w:hAnsi="新細明體" w:cs="Arial" w:hint="eastAsia"/>
          <w:color w:val="000000"/>
          <w:szCs w:val="24"/>
          <w:shd w:val="clear" w:color="auto" w:fill="FFFFFF"/>
        </w:rPr>
        <w:t>讓</w:t>
      </w:r>
      <w:r>
        <w:rPr>
          <w:rFonts w:ascii="新細明體" w:hAnsi="新細明體" w:cs="Arial" w:hint="eastAsia"/>
          <w:color w:val="000000"/>
          <w:szCs w:val="24"/>
          <w:shd w:val="clear" w:color="auto" w:fill="FFFFFF"/>
        </w:rPr>
        <w:t>學生們能以輕鬆的方式學習</w:t>
      </w:r>
      <w:r w:rsidR="003224B1">
        <w:rPr>
          <w:rFonts w:ascii="新細明體" w:hAnsi="新細明體" w:cs="Arial" w:hint="eastAsia"/>
          <w:color w:val="000000"/>
          <w:szCs w:val="24"/>
          <w:shd w:val="clear" w:color="auto" w:fill="FFFFFF"/>
        </w:rPr>
        <w:t>歷史</w:t>
      </w:r>
      <w:r w:rsidR="00C41272" w:rsidRPr="00171402">
        <w:rPr>
          <w:rFonts w:ascii="新細明體" w:hAnsi="新細明體" w:cs="Arial"/>
          <w:color w:val="000000"/>
          <w:szCs w:val="24"/>
          <w:shd w:val="clear" w:color="auto" w:fill="FFFFFF"/>
        </w:rPr>
        <w:t>，</w:t>
      </w:r>
      <w:r w:rsidR="00C41272">
        <w:rPr>
          <w:rFonts w:ascii="新細明體" w:hAnsi="新細明體" w:cs="Arial" w:hint="eastAsia"/>
          <w:color w:val="000000"/>
          <w:szCs w:val="24"/>
          <w:shd w:val="clear" w:color="auto" w:fill="FFFFFF"/>
        </w:rPr>
        <w:t>並培養其對</w:t>
      </w:r>
      <w:r w:rsidR="00675466">
        <w:rPr>
          <w:rFonts w:ascii="新細明體" w:hAnsi="新細明體" w:cs="Arial" w:hint="eastAsia"/>
          <w:color w:val="000000"/>
          <w:szCs w:val="24"/>
          <w:shd w:val="clear" w:color="auto" w:fill="FFFFFF"/>
        </w:rPr>
        <w:t>臺</w:t>
      </w:r>
      <w:r w:rsidR="003224B1">
        <w:rPr>
          <w:rFonts w:ascii="新細明體" w:hAnsi="新細明體" w:cs="Arial" w:hint="eastAsia"/>
          <w:color w:val="000000"/>
          <w:szCs w:val="24"/>
          <w:shd w:val="clear" w:color="auto" w:fill="FFFFFF"/>
        </w:rPr>
        <w:t>灣</w:t>
      </w:r>
      <w:r w:rsidR="00C41272">
        <w:rPr>
          <w:rFonts w:ascii="新細明體" w:hAnsi="新細明體" w:cs="Arial" w:hint="eastAsia"/>
          <w:color w:val="000000"/>
          <w:szCs w:val="24"/>
          <w:shd w:val="clear" w:color="auto" w:fill="FFFFFF"/>
        </w:rPr>
        <w:t>歷史及推理小說之興趣</w:t>
      </w:r>
      <w:r>
        <w:rPr>
          <w:rFonts w:ascii="新細明體" w:hAnsi="新細明體" w:cs="Arial" w:hint="eastAsia"/>
          <w:color w:val="000000"/>
          <w:szCs w:val="24"/>
          <w:shd w:val="clear" w:color="auto" w:fill="FFFFFF"/>
        </w:rPr>
        <w:t>。</w:t>
      </w:r>
    </w:p>
    <w:sectPr w:rsidR="007C6645" w:rsidRPr="000540F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CCC" w:rsidRDefault="006B3CCC" w:rsidP="007C6645">
      <w:r>
        <w:separator/>
      </w:r>
    </w:p>
  </w:endnote>
  <w:endnote w:type="continuationSeparator" w:id="0">
    <w:p w:rsidR="006B3CCC" w:rsidRDefault="006B3CCC" w:rsidP="007C6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CCC" w:rsidRDefault="006B3CCC" w:rsidP="007C6645">
      <w:r>
        <w:separator/>
      </w:r>
    </w:p>
  </w:footnote>
  <w:footnote w:type="continuationSeparator" w:id="0">
    <w:p w:rsidR="006B3CCC" w:rsidRDefault="006B3CCC" w:rsidP="007C6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330BF"/>
    <w:multiLevelType w:val="hybridMultilevel"/>
    <w:tmpl w:val="D0D4D402"/>
    <w:lvl w:ilvl="0" w:tplc="57443E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04A4E0F"/>
    <w:multiLevelType w:val="hybridMultilevel"/>
    <w:tmpl w:val="A0F8BDA4"/>
    <w:lvl w:ilvl="0" w:tplc="64CEB88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5111282"/>
    <w:multiLevelType w:val="multilevel"/>
    <w:tmpl w:val="4C327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D75CDB"/>
    <w:multiLevelType w:val="hybridMultilevel"/>
    <w:tmpl w:val="202C9914"/>
    <w:lvl w:ilvl="0" w:tplc="B4187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917"/>
    <w:rsid w:val="000540FD"/>
    <w:rsid w:val="00065DFB"/>
    <w:rsid w:val="00126A3E"/>
    <w:rsid w:val="00171402"/>
    <w:rsid w:val="001A708E"/>
    <w:rsid w:val="0020329E"/>
    <w:rsid w:val="003224B1"/>
    <w:rsid w:val="00382EB3"/>
    <w:rsid w:val="003869A0"/>
    <w:rsid w:val="003A0EAF"/>
    <w:rsid w:val="003C5A6E"/>
    <w:rsid w:val="00461A0A"/>
    <w:rsid w:val="00671F9C"/>
    <w:rsid w:val="00675466"/>
    <w:rsid w:val="00696756"/>
    <w:rsid w:val="006B3CCC"/>
    <w:rsid w:val="007C6645"/>
    <w:rsid w:val="00861917"/>
    <w:rsid w:val="009F292A"/>
    <w:rsid w:val="00A57601"/>
    <w:rsid w:val="00AC1CE5"/>
    <w:rsid w:val="00B352F7"/>
    <w:rsid w:val="00BB4194"/>
    <w:rsid w:val="00BB5360"/>
    <w:rsid w:val="00BF72F1"/>
    <w:rsid w:val="00C41272"/>
    <w:rsid w:val="00CA5697"/>
    <w:rsid w:val="00D264B0"/>
    <w:rsid w:val="00D337CB"/>
    <w:rsid w:val="00DA73B9"/>
    <w:rsid w:val="00E46838"/>
    <w:rsid w:val="00E657D4"/>
    <w:rsid w:val="00F20F73"/>
    <w:rsid w:val="00F7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61917"/>
    <w:pPr>
      <w:widowControl/>
      <w:spacing w:before="100" w:beforeAutospacing="1" w:after="119"/>
    </w:pPr>
    <w:rPr>
      <w:rFonts w:ascii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7C66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7C6645"/>
    <w:rPr>
      <w:kern w:val="2"/>
    </w:rPr>
  </w:style>
  <w:style w:type="paragraph" w:styleId="a5">
    <w:name w:val="footer"/>
    <w:basedOn w:val="a"/>
    <w:link w:val="a6"/>
    <w:uiPriority w:val="99"/>
    <w:unhideWhenUsed/>
    <w:rsid w:val="007C66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7C6645"/>
    <w:rPr>
      <w:kern w:val="2"/>
    </w:rPr>
  </w:style>
  <w:style w:type="character" w:styleId="a7">
    <w:name w:val="Hyperlink"/>
    <w:uiPriority w:val="99"/>
    <w:semiHidden/>
    <w:unhideWhenUsed/>
    <w:rsid w:val="00E657D4"/>
    <w:rPr>
      <w:color w:val="0000FF"/>
      <w:u w:val="single"/>
    </w:rPr>
  </w:style>
  <w:style w:type="character" w:styleId="a8">
    <w:name w:val="Emphasis"/>
    <w:uiPriority w:val="20"/>
    <w:qFormat/>
    <w:rsid w:val="00461A0A"/>
    <w:rPr>
      <w:i/>
      <w:iCs/>
    </w:rPr>
  </w:style>
  <w:style w:type="character" w:styleId="a9">
    <w:name w:val="Strong"/>
    <w:uiPriority w:val="22"/>
    <w:qFormat/>
    <w:rsid w:val="003A0EAF"/>
    <w:rPr>
      <w:b/>
      <w:bCs/>
    </w:rPr>
  </w:style>
  <w:style w:type="paragraph" w:styleId="aa">
    <w:name w:val="List Paragraph"/>
    <w:basedOn w:val="a"/>
    <w:uiPriority w:val="34"/>
    <w:qFormat/>
    <w:rsid w:val="00171402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61917"/>
    <w:pPr>
      <w:widowControl/>
      <w:spacing w:before="100" w:beforeAutospacing="1" w:after="119"/>
    </w:pPr>
    <w:rPr>
      <w:rFonts w:ascii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7C66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7C6645"/>
    <w:rPr>
      <w:kern w:val="2"/>
    </w:rPr>
  </w:style>
  <w:style w:type="paragraph" w:styleId="a5">
    <w:name w:val="footer"/>
    <w:basedOn w:val="a"/>
    <w:link w:val="a6"/>
    <w:uiPriority w:val="99"/>
    <w:unhideWhenUsed/>
    <w:rsid w:val="007C66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7C6645"/>
    <w:rPr>
      <w:kern w:val="2"/>
    </w:rPr>
  </w:style>
  <w:style w:type="character" w:styleId="a7">
    <w:name w:val="Hyperlink"/>
    <w:uiPriority w:val="99"/>
    <w:semiHidden/>
    <w:unhideWhenUsed/>
    <w:rsid w:val="00E657D4"/>
    <w:rPr>
      <w:color w:val="0000FF"/>
      <w:u w:val="single"/>
    </w:rPr>
  </w:style>
  <w:style w:type="character" w:styleId="a8">
    <w:name w:val="Emphasis"/>
    <w:uiPriority w:val="20"/>
    <w:qFormat/>
    <w:rsid w:val="00461A0A"/>
    <w:rPr>
      <w:i/>
      <w:iCs/>
    </w:rPr>
  </w:style>
  <w:style w:type="character" w:styleId="a9">
    <w:name w:val="Strong"/>
    <w:uiPriority w:val="22"/>
    <w:qFormat/>
    <w:rsid w:val="003A0EAF"/>
    <w:rPr>
      <w:b/>
      <w:bCs/>
    </w:rPr>
  </w:style>
  <w:style w:type="paragraph" w:styleId="aa">
    <w:name w:val="List Paragraph"/>
    <w:basedOn w:val="a"/>
    <w:uiPriority w:val="34"/>
    <w:qFormat/>
    <w:rsid w:val="0017140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4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ngcarart.org.tw/?opt=activity&amp;cate=1&amp;id=32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994</Characters>
  <Application>Microsoft Office Word</Application>
  <DocSecurity>0</DocSecurity>
  <Lines>8</Lines>
  <Paragraphs>2</Paragraphs>
  <ScaleCrop>false</ScaleCrop>
  <Company>MEPS</Company>
  <LinksUpToDate>false</LinksUpToDate>
  <CharactersWithSpaces>1166</CharactersWithSpaces>
  <SharedDoc>false</SharedDoc>
  <HLinks>
    <vt:vector size="6" baseType="variant">
      <vt:variant>
        <vt:i4>5046272</vt:i4>
      </vt:variant>
      <vt:variant>
        <vt:i4>0</vt:i4>
      </vt:variant>
      <vt:variant>
        <vt:i4>0</vt:i4>
      </vt:variant>
      <vt:variant>
        <vt:i4>5</vt:i4>
      </vt:variant>
      <vt:variant>
        <vt:lpwstr>http://www.kingcarart.org.tw/?opt=activity&amp;cate=1&amp;id=326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林玫伶</cp:lastModifiedBy>
  <cp:revision>2</cp:revision>
  <dcterms:created xsi:type="dcterms:W3CDTF">2018-05-28T01:03:00Z</dcterms:created>
  <dcterms:modified xsi:type="dcterms:W3CDTF">2018-05-28T01:03:00Z</dcterms:modified>
</cp:coreProperties>
</file>