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3C" w:rsidRPr="00595BE1" w:rsidRDefault="008E623D" w:rsidP="005F0E3C">
      <w:pPr>
        <w:snapToGrid w:val="0"/>
        <w:spacing w:line="460" w:lineRule="exact"/>
        <w:jc w:val="distribute"/>
        <w:rPr>
          <w:rFonts w:eastAsia="標楷體"/>
          <w:b/>
          <w:bCs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3249E1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57C12" w:rsidRPr="00DA22B5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="00D57C12" w:rsidRPr="00DA22B5">
        <w:rPr>
          <w:rFonts w:ascii="標楷體" w:eastAsia="標楷體" w:hAnsi="標楷體"/>
          <w:b/>
          <w:sz w:val="28"/>
          <w:szCs w:val="28"/>
        </w:rPr>
        <w:t>(International School Award,ISA)</w:t>
      </w:r>
    </w:p>
    <w:p w:rsidR="00022788" w:rsidRPr="00D57C12" w:rsidRDefault="008E623D" w:rsidP="005F0E3C">
      <w:pPr>
        <w:snapToGrid w:val="0"/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認證</w:t>
      </w:r>
      <w:r w:rsidR="001E136C" w:rsidRPr="00D57C12">
        <w:rPr>
          <w:rFonts w:eastAsia="標楷體"/>
          <w:b/>
          <w:bCs/>
          <w:sz w:val="28"/>
          <w:szCs w:val="28"/>
        </w:rPr>
        <w:t>說明</w:t>
      </w:r>
      <w:r w:rsidR="003249E1">
        <w:rPr>
          <w:rFonts w:eastAsia="標楷體" w:hint="eastAsia"/>
          <w:b/>
          <w:bCs/>
          <w:sz w:val="28"/>
          <w:szCs w:val="28"/>
        </w:rPr>
        <w:t>及成果分享</w:t>
      </w:r>
      <w:r w:rsidR="001E136C" w:rsidRPr="00D57C12">
        <w:rPr>
          <w:rFonts w:eastAsia="標楷體"/>
          <w:b/>
          <w:bCs/>
          <w:sz w:val="28"/>
          <w:szCs w:val="28"/>
        </w:rPr>
        <w:t>會實施</w:t>
      </w:r>
      <w:r w:rsidR="00F37576" w:rsidRPr="00D57C12">
        <w:rPr>
          <w:rFonts w:eastAsia="標楷體"/>
          <w:b/>
          <w:bCs/>
          <w:sz w:val="28"/>
          <w:szCs w:val="28"/>
        </w:rPr>
        <w:t>計畫</w:t>
      </w:r>
      <w:bookmarkEnd w:id="0"/>
    </w:p>
    <w:p w:rsidR="00AC3FB3" w:rsidRPr="00595BE1" w:rsidRDefault="00AC3FB3" w:rsidP="005F0E3C">
      <w:pPr>
        <w:snapToGrid w:val="0"/>
        <w:spacing w:line="460" w:lineRule="exact"/>
        <w:jc w:val="center"/>
        <w:rPr>
          <w:rFonts w:eastAsia="標楷體"/>
          <w:b/>
          <w:bCs/>
          <w:sz w:val="32"/>
        </w:rPr>
      </w:pPr>
    </w:p>
    <w:p w:rsidR="00022788" w:rsidRPr="00595BE1" w:rsidRDefault="00022788" w:rsidP="00CE2E8C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依據：</w:t>
      </w:r>
      <w:r w:rsidR="008E623D">
        <w:rPr>
          <w:rFonts w:eastAsia="標楷體" w:hint="eastAsia"/>
          <w:sz w:val="28"/>
        </w:rPr>
        <w:t>本局</w:t>
      </w:r>
      <w:r w:rsidR="00CE2E8C" w:rsidRPr="00CE2E8C">
        <w:rPr>
          <w:rFonts w:eastAsia="標楷體" w:hint="eastAsia"/>
          <w:sz w:val="28"/>
        </w:rPr>
        <w:t>10</w:t>
      </w:r>
      <w:r w:rsidR="003249E1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年</w:t>
      </w:r>
      <w:r w:rsidR="00CE2E8C" w:rsidRPr="00CE2E8C">
        <w:rPr>
          <w:rFonts w:eastAsia="標楷體" w:hint="eastAsia"/>
          <w:sz w:val="28"/>
        </w:rPr>
        <w:t>8</w:t>
      </w:r>
      <w:r w:rsidR="00CE2E8C" w:rsidRPr="00CE2E8C">
        <w:rPr>
          <w:rFonts w:eastAsia="標楷體" w:hint="eastAsia"/>
          <w:sz w:val="28"/>
        </w:rPr>
        <w:t>月</w:t>
      </w:r>
      <w:r w:rsidR="003249E1">
        <w:rPr>
          <w:rFonts w:eastAsia="標楷體" w:hint="eastAsia"/>
          <w:sz w:val="28"/>
        </w:rPr>
        <w:t>4</w:t>
      </w:r>
      <w:r w:rsidR="00CE2E8C" w:rsidRPr="00CE2E8C">
        <w:rPr>
          <w:rFonts w:eastAsia="標楷體" w:hint="eastAsia"/>
          <w:sz w:val="28"/>
        </w:rPr>
        <w:t>日北市教綜字第</w:t>
      </w:r>
      <w:r w:rsidR="00CE2E8C" w:rsidRPr="00CE2E8C">
        <w:rPr>
          <w:rFonts w:eastAsia="標楷體" w:hint="eastAsia"/>
          <w:sz w:val="28"/>
        </w:rPr>
        <w:t>10</w:t>
      </w:r>
      <w:r w:rsidR="003249E1">
        <w:rPr>
          <w:rFonts w:eastAsia="標楷體" w:hint="eastAsia"/>
          <w:sz w:val="28"/>
        </w:rPr>
        <w:t>437829500</w:t>
      </w:r>
      <w:r w:rsidR="00CE2E8C" w:rsidRPr="00CE2E8C">
        <w:rPr>
          <w:rFonts w:eastAsia="標楷體" w:hint="eastAsia"/>
          <w:sz w:val="28"/>
        </w:rPr>
        <w:t>號</w:t>
      </w:r>
      <w:r w:rsidR="003249E1">
        <w:rPr>
          <w:rFonts w:eastAsia="標楷體" w:hint="eastAsia"/>
          <w:sz w:val="28"/>
        </w:rPr>
        <w:t>修訂</w:t>
      </w:r>
      <w:r w:rsidR="008E623D">
        <w:rPr>
          <w:rFonts w:eastAsia="標楷體" w:hint="eastAsia"/>
          <w:sz w:val="28"/>
        </w:rPr>
        <w:t>臺北市國際學校獎認證實施</w:t>
      </w:r>
      <w:r w:rsidR="00CE2E8C">
        <w:rPr>
          <w:rFonts w:eastAsia="標楷體" w:hint="eastAsia"/>
          <w:sz w:val="28"/>
        </w:rPr>
        <w:t>計畫</w:t>
      </w:r>
      <w:r w:rsidRPr="00595BE1">
        <w:rPr>
          <w:rFonts w:eastAsia="標楷體"/>
          <w:sz w:val="28"/>
        </w:rPr>
        <w:t>。</w:t>
      </w:r>
    </w:p>
    <w:p w:rsidR="00911980" w:rsidRPr="00595BE1" w:rsidRDefault="00022788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目的</w:t>
      </w:r>
    </w:p>
    <w:p w:rsidR="00CF5D7C" w:rsidRPr="00CF5D7C" w:rsidRDefault="00CF5D7C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CF5D7C">
        <w:rPr>
          <w:rFonts w:eastAsia="標楷體" w:hint="eastAsia"/>
          <w:sz w:val="28"/>
        </w:rPr>
        <w:t>整合國際教育資源，架構學校本位國際教育系統。</w:t>
      </w:r>
    </w:p>
    <w:p w:rsidR="003249E1" w:rsidRPr="003249E1" w:rsidRDefault="003249E1" w:rsidP="00CF5D7C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培育</w:t>
      </w:r>
      <w:r w:rsidRPr="00DA22B5">
        <w:rPr>
          <w:rFonts w:ascii="標楷體" w:eastAsia="標楷體" w:hAnsi="標楷體"/>
          <w:sz w:val="28"/>
          <w:szCs w:val="28"/>
        </w:rPr>
        <w:t>教師國際教育議題融入課程能力，深化教學專業內涵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D144E">
        <w:rPr>
          <w:rFonts w:ascii="標楷體" w:eastAsia="標楷體" w:hAnsi="標楷體" w:hint="eastAsia"/>
          <w:sz w:val="28"/>
          <w:szCs w:val="28"/>
        </w:rPr>
        <w:t>精進教學創新。</w:t>
      </w:r>
    </w:p>
    <w:p w:rsidR="003249E1" w:rsidRPr="003249E1" w:rsidRDefault="003249E1" w:rsidP="003249E1">
      <w:pPr>
        <w:numPr>
          <w:ilvl w:val="0"/>
          <w:numId w:val="3"/>
        </w:numPr>
        <w:snapToGrid w:val="0"/>
        <w:spacing w:line="600" w:lineRule="exact"/>
        <w:jc w:val="both"/>
        <w:rPr>
          <w:rFonts w:eastAsia="標楷體"/>
          <w:color w:val="FF0000"/>
          <w:sz w:val="28"/>
        </w:rPr>
      </w:pPr>
      <w:r w:rsidRPr="003249E1">
        <w:rPr>
          <w:rFonts w:eastAsia="標楷體" w:hint="eastAsia"/>
          <w:sz w:val="28"/>
        </w:rPr>
        <w:t>廣建國際教育夥伴，落實及深化學校跨國課程合作。</w:t>
      </w:r>
    </w:p>
    <w:p w:rsidR="003249E1" w:rsidRPr="003249E1" w:rsidRDefault="003249E1" w:rsidP="003249E1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0"/>
        </w:rPr>
      </w:pPr>
      <w:r w:rsidRPr="003249E1">
        <w:rPr>
          <w:rFonts w:ascii="Times New Roman" w:eastAsia="標楷體" w:hAnsi="Times New Roman" w:cs="Times New Roman" w:hint="eastAsia"/>
          <w:sz w:val="28"/>
          <w:szCs w:val="20"/>
        </w:rPr>
        <w:t>培養學生本土文化及國際素養，成為具有全球視野的世界公民。</w:t>
      </w:r>
    </w:p>
    <w:p w:rsidR="00ED2ED1" w:rsidRPr="00595BE1" w:rsidRDefault="00022788" w:rsidP="003249E1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主辦單位：臺北市政府教育局</w:t>
      </w:r>
      <w:r w:rsidR="00635DEC">
        <w:rPr>
          <w:rFonts w:eastAsia="標楷體" w:hint="eastAsia"/>
          <w:sz w:val="28"/>
        </w:rPr>
        <w:t>。</w:t>
      </w:r>
    </w:p>
    <w:p w:rsidR="00ED2ED1" w:rsidRDefault="00CE2E8C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承辦單位：臺北市</w:t>
      </w:r>
      <w:r>
        <w:rPr>
          <w:rFonts w:eastAsia="標楷體" w:hint="eastAsia"/>
          <w:sz w:val="28"/>
        </w:rPr>
        <w:t>立南門國中</w:t>
      </w:r>
      <w:r w:rsidR="00635DEC">
        <w:rPr>
          <w:rFonts w:eastAsia="標楷體" w:hint="eastAsia"/>
          <w:sz w:val="28"/>
        </w:rPr>
        <w:t>。</w:t>
      </w:r>
    </w:p>
    <w:p w:rsidR="00755F37" w:rsidRPr="00595BE1" w:rsidRDefault="00755F37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協辦單位</w:t>
      </w:r>
      <w:r>
        <w:rPr>
          <w:rFonts w:eastAsia="標楷體" w:hint="eastAsia"/>
          <w:sz w:val="28"/>
        </w:rPr>
        <w:t>：英國文化協會。</w:t>
      </w:r>
    </w:p>
    <w:p w:rsidR="00ED2ED1" w:rsidRPr="00595BE1" w:rsidRDefault="00ED2ED1" w:rsidP="00AC3FB3">
      <w:pPr>
        <w:numPr>
          <w:ilvl w:val="0"/>
          <w:numId w:val="1"/>
        </w:numPr>
        <w:snapToGrid w:val="0"/>
        <w:spacing w:line="600" w:lineRule="exact"/>
        <w:ind w:left="2100" w:hangingChars="750" w:hanging="2100"/>
        <w:jc w:val="both"/>
        <w:rPr>
          <w:rFonts w:eastAsia="標楷體"/>
          <w:sz w:val="26"/>
          <w:szCs w:val="26"/>
        </w:rPr>
      </w:pPr>
      <w:r w:rsidRPr="00595BE1">
        <w:rPr>
          <w:rFonts w:eastAsia="標楷體"/>
          <w:sz w:val="28"/>
        </w:rPr>
        <w:t>參加人員：</w:t>
      </w:r>
      <w:r w:rsidR="003E4EB7" w:rsidRPr="003E4EB7">
        <w:rPr>
          <w:rFonts w:eastAsia="標楷體" w:hint="eastAsia"/>
          <w:sz w:val="28"/>
        </w:rPr>
        <w:t>有意推動國際教育學校之校長</w:t>
      </w:r>
      <w:r w:rsidR="00F028A4">
        <w:rPr>
          <w:rFonts w:eastAsia="標楷體" w:hint="eastAsia"/>
          <w:sz w:val="28"/>
        </w:rPr>
        <w:t>、承辦處室主任、組長或校內國際教育專責人員</w:t>
      </w:r>
      <w:r w:rsidR="005F0E3C" w:rsidRPr="003E4EB7">
        <w:rPr>
          <w:rFonts w:eastAsia="標楷體"/>
          <w:sz w:val="28"/>
        </w:rPr>
        <w:t>。</w:t>
      </w:r>
    </w:p>
    <w:p w:rsidR="00022788" w:rsidRPr="00F5180C" w:rsidRDefault="00022788" w:rsidP="00AC3FB3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color w:val="FF0000"/>
          <w:sz w:val="28"/>
        </w:rPr>
      </w:pPr>
      <w:r w:rsidRPr="00595BE1">
        <w:rPr>
          <w:rFonts w:eastAsia="標楷體"/>
          <w:sz w:val="28"/>
        </w:rPr>
        <w:t>時</w:t>
      </w:r>
      <w:r w:rsidR="005F0E3C" w:rsidRPr="00595BE1">
        <w:rPr>
          <w:rFonts w:eastAsia="標楷體"/>
          <w:sz w:val="28"/>
        </w:rPr>
        <w:tab/>
      </w:r>
      <w:r w:rsidR="005F0E3C" w:rsidRPr="00595BE1">
        <w:rPr>
          <w:rFonts w:eastAsia="標楷體"/>
          <w:sz w:val="28"/>
        </w:rPr>
        <w:tab/>
      </w:r>
      <w:r w:rsidRPr="00595BE1">
        <w:rPr>
          <w:rFonts w:eastAsia="標楷體"/>
          <w:sz w:val="28"/>
        </w:rPr>
        <w:t>間：</w:t>
      </w:r>
      <w:r w:rsidR="00F5180C">
        <w:rPr>
          <w:rFonts w:eastAsia="標楷體"/>
          <w:sz w:val="28"/>
        </w:rPr>
        <w:t>10</w:t>
      </w:r>
      <w:r w:rsidR="003249E1">
        <w:rPr>
          <w:rFonts w:eastAsia="標楷體" w:hint="eastAsia"/>
          <w:sz w:val="28"/>
        </w:rPr>
        <w:t>4</w:t>
      </w:r>
      <w:r w:rsidRPr="00595BE1">
        <w:rPr>
          <w:rFonts w:eastAsia="標楷體"/>
          <w:sz w:val="28"/>
        </w:rPr>
        <w:t>年</w:t>
      </w:r>
      <w:r w:rsidR="003249E1">
        <w:rPr>
          <w:rFonts w:eastAsia="標楷體" w:hint="eastAsia"/>
          <w:sz w:val="28"/>
        </w:rPr>
        <w:t>8</w:t>
      </w:r>
      <w:r w:rsidRPr="00595BE1">
        <w:rPr>
          <w:rFonts w:eastAsia="標楷體"/>
          <w:sz w:val="28"/>
        </w:rPr>
        <w:t>月</w:t>
      </w:r>
      <w:r w:rsidR="00DE5DF4">
        <w:rPr>
          <w:rFonts w:eastAsia="標楷體" w:hint="eastAsia"/>
          <w:sz w:val="28"/>
        </w:rPr>
        <w:t>2</w:t>
      </w:r>
      <w:r w:rsidR="008B0D88">
        <w:rPr>
          <w:rFonts w:eastAsia="標楷體" w:hint="eastAsia"/>
          <w:sz w:val="28"/>
        </w:rPr>
        <w:t>4</w:t>
      </w:r>
      <w:r w:rsidRPr="00595BE1">
        <w:rPr>
          <w:rFonts w:eastAsia="標楷體"/>
          <w:sz w:val="28"/>
        </w:rPr>
        <w:t>日（</w:t>
      </w:r>
      <w:r w:rsidR="009E6CF5">
        <w:rPr>
          <w:rFonts w:eastAsia="標楷體" w:hint="eastAsia"/>
          <w:sz w:val="28"/>
        </w:rPr>
        <w:t>一</w:t>
      </w:r>
      <w:r w:rsidRPr="00595BE1">
        <w:rPr>
          <w:rFonts w:eastAsia="標楷體"/>
          <w:sz w:val="28"/>
        </w:rPr>
        <w:t>）</w:t>
      </w:r>
      <w:r w:rsidR="002F0301">
        <w:rPr>
          <w:rFonts w:eastAsia="標楷體"/>
          <w:sz w:val="28"/>
        </w:rPr>
        <w:t>上</w:t>
      </w:r>
      <w:r w:rsidRPr="00595BE1">
        <w:rPr>
          <w:rFonts w:eastAsia="標楷體"/>
          <w:sz w:val="28"/>
        </w:rPr>
        <w:t>午</w:t>
      </w:r>
      <w:r w:rsidR="002F0301">
        <w:rPr>
          <w:rFonts w:eastAsia="標楷體" w:hint="eastAsia"/>
          <w:sz w:val="28"/>
        </w:rPr>
        <w:t>9</w:t>
      </w:r>
      <w:r w:rsidR="008B1F7C" w:rsidRPr="009169F7">
        <w:rPr>
          <w:rFonts w:eastAsia="標楷體"/>
          <w:sz w:val="28"/>
        </w:rPr>
        <w:t>時</w:t>
      </w:r>
      <w:r w:rsidR="008C232C" w:rsidRPr="009169F7">
        <w:rPr>
          <w:rFonts w:eastAsia="標楷體"/>
          <w:sz w:val="28"/>
        </w:rPr>
        <w:t>至</w:t>
      </w:r>
      <w:r w:rsidR="002F0301">
        <w:rPr>
          <w:rFonts w:eastAsia="標楷體" w:hint="eastAsia"/>
          <w:sz w:val="28"/>
        </w:rPr>
        <w:t>12</w:t>
      </w:r>
      <w:r w:rsidR="008B1F7C" w:rsidRPr="009169F7">
        <w:rPr>
          <w:rFonts w:eastAsia="標楷體"/>
          <w:sz w:val="28"/>
        </w:rPr>
        <w:t>時</w:t>
      </w:r>
      <w:r w:rsidR="00DD4837">
        <w:rPr>
          <w:rFonts w:eastAsia="標楷體" w:hint="eastAsia"/>
          <w:sz w:val="28"/>
        </w:rPr>
        <w:t>。</w:t>
      </w:r>
    </w:p>
    <w:p w:rsidR="002D7561" w:rsidRDefault="00022788" w:rsidP="00613736">
      <w:pPr>
        <w:numPr>
          <w:ilvl w:val="0"/>
          <w:numId w:val="1"/>
        </w:numPr>
        <w:snapToGrid w:val="0"/>
        <w:spacing w:line="6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地</w:t>
      </w:r>
      <w:r w:rsidR="005F0E3C" w:rsidRPr="00595BE1">
        <w:rPr>
          <w:rFonts w:eastAsia="標楷體"/>
          <w:sz w:val="28"/>
        </w:rPr>
        <w:tab/>
      </w:r>
      <w:r w:rsidR="005F0E3C" w:rsidRPr="00595BE1">
        <w:rPr>
          <w:rFonts w:eastAsia="標楷體"/>
          <w:sz w:val="28"/>
        </w:rPr>
        <w:tab/>
      </w:r>
      <w:r w:rsidRPr="00595BE1">
        <w:rPr>
          <w:rFonts w:eastAsia="標楷體"/>
          <w:sz w:val="28"/>
        </w:rPr>
        <w:t>點：</w:t>
      </w:r>
      <w:r w:rsidR="00F5180C">
        <w:rPr>
          <w:rFonts w:eastAsia="標楷體"/>
          <w:sz w:val="28"/>
        </w:rPr>
        <w:t>臺北市</w:t>
      </w:r>
      <w:r w:rsidR="00F5180C">
        <w:rPr>
          <w:rFonts w:eastAsia="標楷體" w:hint="eastAsia"/>
          <w:sz w:val="28"/>
        </w:rPr>
        <w:t>立南門國中</w:t>
      </w:r>
      <w:r w:rsidR="00613736" w:rsidRPr="00613736">
        <w:rPr>
          <w:rFonts w:eastAsia="標楷體" w:hint="eastAsia"/>
          <w:sz w:val="28"/>
        </w:rPr>
        <w:t>（臺北市中正區廣州街</w:t>
      </w:r>
      <w:r w:rsidR="00613736" w:rsidRPr="00613736">
        <w:rPr>
          <w:rFonts w:eastAsia="標楷體" w:hint="eastAsia"/>
          <w:sz w:val="28"/>
        </w:rPr>
        <w:t>6</w:t>
      </w:r>
      <w:r w:rsidR="00613736" w:rsidRPr="00613736">
        <w:rPr>
          <w:rFonts w:eastAsia="標楷體" w:hint="eastAsia"/>
          <w:sz w:val="28"/>
        </w:rPr>
        <w:t>號）</w:t>
      </w:r>
    </w:p>
    <w:p w:rsidR="00022788" w:rsidRPr="00595BE1" w:rsidRDefault="002D7561" w:rsidP="002D7561">
      <w:pPr>
        <w:snapToGrid w:val="0"/>
        <w:spacing w:line="600" w:lineRule="exact"/>
        <w:ind w:left="645" w:firstLineChars="500" w:firstLine="14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仁愛樓二樓</w:t>
      </w:r>
      <w:r w:rsidR="00613736" w:rsidRPr="00613736">
        <w:rPr>
          <w:rFonts w:eastAsia="標楷體" w:hint="eastAsia"/>
          <w:sz w:val="28"/>
        </w:rPr>
        <w:t>會議室</w:t>
      </w:r>
      <w:r w:rsidR="00A45DCC">
        <w:rPr>
          <w:rFonts w:eastAsia="標楷體" w:hint="eastAsia"/>
          <w:sz w:val="28"/>
        </w:rPr>
        <w:t>。</w:t>
      </w:r>
    </w:p>
    <w:p w:rsidR="003249E1" w:rsidRDefault="00022788" w:rsidP="00A45DCC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主</w:t>
      </w:r>
      <w:r w:rsidR="005F0E3C" w:rsidRPr="00595BE1">
        <w:rPr>
          <w:rFonts w:eastAsia="標楷體"/>
          <w:sz w:val="28"/>
        </w:rPr>
        <w:tab/>
      </w:r>
      <w:r w:rsidR="005F0E3C" w:rsidRPr="00595BE1">
        <w:rPr>
          <w:rFonts w:eastAsia="標楷體"/>
          <w:sz w:val="28"/>
        </w:rPr>
        <w:tab/>
      </w:r>
      <w:r w:rsidRPr="00595BE1">
        <w:rPr>
          <w:rFonts w:eastAsia="標楷體"/>
          <w:sz w:val="28"/>
        </w:rPr>
        <w:t>題：</w:t>
      </w:r>
      <w:r w:rsidR="002D7561">
        <w:rPr>
          <w:rFonts w:eastAsia="標楷體" w:hint="eastAsia"/>
          <w:sz w:val="28"/>
        </w:rPr>
        <w:t>(</w:t>
      </w:r>
      <w:r w:rsidR="002D7561">
        <w:rPr>
          <w:rFonts w:eastAsia="標楷體" w:hint="eastAsia"/>
          <w:sz w:val="28"/>
        </w:rPr>
        <w:t>一</w:t>
      </w:r>
      <w:r w:rsidR="002D7561">
        <w:rPr>
          <w:rFonts w:eastAsia="標楷體" w:hint="eastAsia"/>
          <w:sz w:val="28"/>
        </w:rPr>
        <w:t>)</w:t>
      </w:r>
      <w:r w:rsidR="003249E1">
        <w:rPr>
          <w:rFonts w:eastAsia="標楷體" w:hint="eastAsia"/>
          <w:sz w:val="28"/>
        </w:rPr>
        <w:t>104</w:t>
      </w:r>
      <w:r w:rsidR="003249E1">
        <w:rPr>
          <w:rFonts w:eastAsia="標楷體" w:hint="eastAsia"/>
          <w:sz w:val="28"/>
        </w:rPr>
        <w:t>學年</w:t>
      </w:r>
      <w:r w:rsidR="002D7561">
        <w:rPr>
          <w:rFonts w:eastAsia="標楷體" w:hint="eastAsia"/>
          <w:sz w:val="28"/>
        </w:rPr>
        <w:t>度</w:t>
      </w:r>
      <w:r w:rsidR="00F5180C" w:rsidRPr="00F5180C">
        <w:rPr>
          <w:rFonts w:eastAsia="標楷體" w:hint="eastAsia"/>
          <w:sz w:val="28"/>
        </w:rPr>
        <w:t>臺北市國際學校獎</w:t>
      </w:r>
      <w:r w:rsidR="00F5180C">
        <w:rPr>
          <w:rFonts w:eastAsia="標楷體" w:hint="eastAsia"/>
          <w:sz w:val="28"/>
        </w:rPr>
        <w:t>認證參與說明研討</w:t>
      </w:r>
      <w:r w:rsidR="003249E1">
        <w:rPr>
          <w:rFonts w:eastAsia="標楷體" w:hint="eastAsia"/>
          <w:sz w:val="28"/>
        </w:rPr>
        <w:t>。</w:t>
      </w:r>
    </w:p>
    <w:p w:rsidR="00022788" w:rsidRPr="00F5180C" w:rsidRDefault="003249E1" w:rsidP="003249E1">
      <w:pPr>
        <w:snapToGrid w:val="0"/>
        <w:spacing w:line="600" w:lineRule="exact"/>
        <w:ind w:left="646" w:firstLineChars="400" w:firstLine="11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2D7561">
        <w:rPr>
          <w:rFonts w:eastAsia="標楷體" w:hint="eastAsia"/>
          <w:sz w:val="28"/>
        </w:rPr>
        <w:t>(</w:t>
      </w:r>
      <w:r w:rsidR="002D7561">
        <w:rPr>
          <w:rFonts w:eastAsia="標楷體" w:hint="eastAsia"/>
          <w:sz w:val="28"/>
        </w:rPr>
        <w:t>二</w:t>
      </w:r>
      <w:r w:rsidR="002D7561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103</w:t>
      </w:r>
      <w:r>
        <w:rPr>
          <w:rFonts w:eastAsia="標楷體" w:hint="eastAsia"/>
          <w:sz w:val="28"/>
        </w:rPr>
        <w:t>學年</w:t>
      </w:r>
      <w:r w:rsidR="002D7561">
        <w:rPr>
          <w:rFonts w:eastAsia="標楷體" w:hint="eastAsia"/>
          <w:sz w:val="28"/>
        </w:rPr>
        <w:t>度計畫參與</w:t>
      </w:r>
      <w:r>
        <w:rPr>
          <w:rFonts w:eastAsia="標楷體" w:hint="eastAsia"/>
          <w:sz w:val="28"/>
        </w:rPr>
        <w:t>學校成果分享。</w:t>
      </w:r>
    </w:p>
    <w:p w:rsidR="001A1E8B" w:rsidRDefault="00022788" w:rsidP="00911980">
      <w:pPr>
        <w:numPr>
          <w:ilvl w:val="0"/>
          <w:numId w:val="1"/>
        </w:numPr>
        <w:snapToGrid w:val="0"/>
        <w:spacing w:before="50" w:afterLines="50" w:after="180" w:line="480" w:lineRule="exact"/>
        <w:ind w:left="646" w:hanging="646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會議流程：</w:t>
      </w:r>
    </w:p>
    <w:tbl>
      <w:tblPr>
        <w:tblStyle w:val="aa"/>
        <w:tblW w:w="83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977"/>
      </w:tblGrid>
      <w:tr w:rsidR="00F15C71" w:rsidTr="002F0301">
        <w:tc>
          <w:tcPr>
            <w:tcW w:w="1843" w:type="dxa"/>
          </w:tcPr>
          <w:p w:rsidR="00F15C71" w:rsidRPr="00F15C71" w:rsidRDefault="00F15C71" w:rsidP="00F15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544" w:type="dxa"/>
          </w:tcPr>
          <w:p w:rsidR="00F15C71" w:rsidRPr="00F15C71" w:rsidRDefault="00F15C71" w:rsidP="00F15C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2977" w:type="dxa"/>
          </w:tcPr>
          <w:p w:rsidR="00F15C71" w:rsidRPr="00F15C71" w:rsidRDefault="00F15C71" w:rsidP="00F15C71">
            <w:pPr>
              <w:pStyle w:val="a9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主講人</w:t>
            </w:r>
          </w:p>
        </w:tc>
      </w:tr>
      <w:tr w:rsidR="00F15C71" w:rsidTr="002F0301">
        <w:tc>
          <w:tcPr>
            <w:tcW w:w="1843" w:type="dxa"/>
            <w:vAlign w:val="center"/>
          </w:tcPr>
          <w:p w:rsidR="00F15C71" w:rsidRPr="00F15C71" w:rsidRDefault="002F030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F15C7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977" w:type="dxa"/>
            <w:vAlign w:val="center"/>
          </w:tcPr>
          <w:p w:rsidR="00F15C71" w:rsidRPr="00F15C71" w:rsidRDefault="00F15C7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南門國中團隊</w:t>
            </w:r>
          </w:p>
        </w:tc>
      </w:tr>
      <w:tr w:rsidR="00F15C71" w:rsidTr="002F0301">
        <w:tc>
          <w:tcPr>
            <w:tcW w:w="1843" w:type="dxa"/>
            <w:vAlign w:val="center"/>
          </w:tcPr>
          <w:p w:rsidR="00F15C71" w:rsidRPr="00F15C71" w:rsidRDefault="002F030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F15C7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致詞</w:t>
            </w:r>
          </w:p>
        </w:tc>
        <w:tc>
          <w:tcPr>
            <w:tcW w:w="2977" w:type="dxa"/>
            <w:vAlign w:val="center"/>
          </w:tcPr>
          <w:p w:rsidR="00F15C71" w:rsidRPr="00F15C71" w:rsidRDefault="00F15C7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1.臺</w:t>
            </w: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北市</w:t>
            </w: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政府</w:t>
            </w: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教育局</w:t>
            </w:r>
          </w:p>
          <w:p w:rsidR="00F15C71" w:rsidRPr="00F15C71" w:rsidRDefault="00F15C7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2.</w:t>
            </w: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英國文化協會</w:t>
            </w:r>
          </w:p>
        </w:tc>
      </w:tr>
      <w:tr w:rsidR="00F15C71" w:rsidTr="002F0301">
        <w:tc>
          <w:tcPr>
            <w:tcW w:w="1843" w:type="dxa"/>
            <w:vAlign w:val="center"/>
          </w:tcPr>
          <w:p w:rsidR="00F15C71" w:rsidRPr="00F15C71" w:rsidRDefault="002F030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15C71" w:rsidRPr="00F15C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F15C7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ISA計畫說明及認證標準</w:t>
            </w:r>
          </w:p>
          <w:p w:rsidR="00F15C71" w:rsidRPr="00F15C71" w:rsidRDefault="00F15C7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配套措施、資源與獎勵</w:t>
            </w:r>
          </w:p>
        </w:tc>
        <w:tc>
          <w:tcPr>
            <w:tcW w:w="2977" w:type="dxa"/>
            <w:vAlign w:val="center"/>
          </w:tcPr>
          <w:p w:rsidR="00F15C71" w:rsidRPr="00F15C71" w:rsidRDefault="00F15C7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臺</w:t>
            </w: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北市</w:t>
            </w: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政府</w:t>
            </w:r>
            <w:r w:rsidRPr="00F15C71">
              <w:rPr>
                <w:rFonts w:ascii="標楷體" w:eastAsia="標楷體" w:hAnsi="標楷體" w:cs="Arial"/>
                <w:sz w:val="28"/>
                <w:szCs w:val="28"/>
              </w:rPr>
              <w:t>教育局</w:t>
            </w:r>
          </w:p>
        </w:tc>
      </w:tr>
      <w:tr w:rsidR="00F15C71" w:rsidTr="002F0301">
        <w:tc>
          <w:tcPr>
            <w:tcW w:w="1843" w:type="dxa"/>
            <w:vAlign w:val="center"/>
          </w:tcPr>
          <w:p w:rsidR="00F15C71" w:rsidRPr="00F15C71" w:rsidRDefault="002F030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15C71" w:rsidRPr="00F15C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15C71"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2F030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103學年申請學校成果分享</w:t>
            </w:r>
          </w:p>
        </w:tc>
        <w:tc>
          <w:tcPr>
            <w:tcW w:w="2977" w:type="dxa"/>
            <w:vAlign w:val="center"/>
          </w:tcPr>
          <w:p w:rsidR="00F15C71" w:rsidRPr="00F15C71" w:rsidRDefault="00F15C7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1.</w:t>
            </w:r>
            <w:r w:rsidR="002F0301">
              <w:rPr>
                <w:rFonts w:ascii="標楷體" w:eastAsia="標楷體" w:hAnsi="標楷體" w:cs="Arial"/>
                <w:sz w:val="28"/>
                <w:szCs w:val="28"/>
              </w:rPr>
              <w:t>臺北市三民國中</w:t>
            </w:r>
          </w:p>
          <w:p w:rsidR="00F15C71" w:rsidRPr="00F15C71" w:rsidRDefault="00F15C71" w:rsidP="002F0301">
            <w:pPr>
              <w:pStyle w:val="a9"/>
              <w:spacing w:line="520" w:lineRule="exact"/>
              <w:ind w:leftChars="0" w:left="316" w:hangingChars="113" w:hanging="316"/>
              <w:rPr>
                <w:rFonts w:ascii="標楷體" w:eastAsia="標楷體" w:hAnsi="標楷體" w:cs="Arial"/>
                <w:sz w:val="28"/>
                <w:szCs w:val="28"/>
              </w:rPr>
            </w:pPr>
            <w:r w:rsidRPr="00F15C71">
              <w:rPr>
                <w:rFonts w:ascii="標楷體" w:eastAsia="標楷體" w:hAnsi="標楷體" w:cs="Arial" w:hint="eastAsia"/>
                <w:sz w:val="28"/>
                <w:szCs w:val="28"/>
              </w:rPr>
              <w:t>2.</w:t>
            </w:r>
            <w:r w:rsidR="002F0301">
              <w:rPr>
                <w:rFonts w:ascii="標楷體" w:eastAsia="標楷體" w:hAnsi="標楷體" w:cs="Arial" w:hint="eastAsia"/>
                <w:sz w:val="28"/>
                <w:szCs w:val="28"/>
              </w:rPr>
              <w:t>臺北市南港高工</w:t>
            </w:r>
          </w:p>
        </w:tc>
      </w:tr>
      <w:tr w:rsidR="00F15C71" w:rsidTr="002F0301">
        <w:tc>
          <w:tcPr>
            <w:tcW w:w="1843" w:type="dxa"/>
            <w:vAlign w:val="center"/>
          </w:tcPr>
          <w:p w:rsidR="00F15C71" w:rsidRPr="00F15C71" w:rsidRDefault="00F15C7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F030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2F03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F15C71" w:rsidP="00701A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國際</w:t>
            </w:r>
            <w:r w:rsidR="002F0301">
              <w:rPr>
                <w:rFonts w:ascii="標楷體" w:eastAsia="標楷體" w:hAnsi="標楷體" w:hint="eastAsia"/>
                <w:sz w:val="28"/>
                <w:szCs w:val="28"/>
              </w:rPr>
              <w:t>教育課程</w:t>
            </w:r>
            <w:r w:rsidR="00701AC1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與設計</w:t>
            </w:r>
          </w:p>
        </w:tc>
        <w:tc>
          <w:tcPr>
            <w:tcW w:w="2977" w:type="dxa"/>
            <w:vAlign w:val="center"/>
          </w:tcPr>
          <w:p w:rsidR="002F0301" w:rsidRDefault="002F030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教育系</w:t>
            </w:r>
          </w:p>
          <w:p w:rsidR="00F15C71" w:rsidRPr="00F15C71" w:rsidRDefault="002F0301" w:rsidP="002F0301">
            <w:pPr>
              <w:pStyle w:val="a9"/>
              <w:spacing w:line="52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劉美慧教授</w:t>
            </w:r>
          </w:p>
        </w:tc>
      </w:tr>
      <w:tr w:rsidR="00F15C71" w:rsidTr="002F0301">
        <w:trPr>
          <w:trHeight w:val="1351"/>
        </w:trPr>
        <w:tc>
          <w:tcPr>
            <w:tcW w:w="1843" w:type="dxa"/>
            <w:vAlign w:val="center"/>
          </w:tcPr>
          <w:p w:rsidR="00F15C71" w:rsidRPr="00F15C71" w:rsidRDefault="00F15C7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F03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2F03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F15C71" w:rsidRPr="00F15C71" w:rsidRDefault="00F15C71" w:rsidP="00F15C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2977" w:type="dxa"/>
            <w:vAlign w:val="center"/>
          </w:tcPr>
          <w:p w:rsidR="00F15C71" w:rsidRPr="00F15C71" w:rsidRDefault="00F15C7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1.臺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北市</w:t>
            </w: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  <w:p w:rsidR="00F15C71" w:rsidRPr="00F15C71" w:rsidRDefault="00F15C71" w:rsidP="002F03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5C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15C71">
              <w:rPr>
                <w:rFonts w:ascii="標楷體" w:eastAsia="標楷體" w:hAnsi="標楷體"/>
                <w:sz w:val="28"/>
                <w:szCs w:val="28"/>
              </w:rPr>
              <w:t>英國文化協會</w:t>
            </w:r>
          </w:p>
        </w:tc>
      </w:tr>
    </w:tbl>
    <w:p w:rsidR="00690061" w:rsidRPr="005C19DD" w:rsidRDefault="00690061" w:rsidP="005C19DD">
      <w:pPr>
        <w:ind w:firstLineChars="236" w:firstLine="566"/>
      </w:pPr>
    </w:p>
    <w:p w:rsidR="00BD79E4" w:rsidRPr="00595BE1" w:rsidRDefault="00400CBC" w:rsidP="001A1E8B">
      <w:pPr>
        <w:pStyle w:val="a3"/>
        <w:numPr>
          <w:ilvl w:val="0"/>
          <w:numId w:val="1"/>
        </w:numPr>
        <w:spacing w:line="600" w:lineRule="exact"/>
        <w:ind w:left="646" w:firstLineChars="0" w:hanging="646"/>
        <w:rPr>
          <w:b/>
          <w:szCs w:val="28"/>
        </w:rPr>
      </w:pPr>
      <w:r w:rsidRPr="00595BE1">
        <w:rPr>
          <w:szCs w:val="28"/>
        </w:rPr>
        <w:t xml:space="preserve"> </w:t>
      </w:r>
      <w:r w:rsidR="00A01F13" w:rsidRPr="00595BE1">
        <w:rPr>
          <w:szCs w:val="28"/>
        </w:rPr>
        <w:t>報名方式：</w:t>
      </w:r>
      <w:r w:rsidR="00A01F13" w:rsidRPr="00595BE1">
        <w:rPr>
          <w:b/>
          <w:szCs w:val="28"/>
        </w:rPr>
        <w:t>即日起至</w:t>
      </w:r>
      <w:r w:rsidR="00A01F13" w:rsidRPr="00595BE1">
        <w:rPr>
          <w:b/>
          <w:szCs w:val="28"/>
        </w:rPr>
        <w:t xml:space="preserve"> </w:t>
      </w:r>
      <w:r w:rsidR="003249E1">
        <w:rPr>
          <w:rFonts w:hint="eastAsia"/>
          <w:b/>
          <w:szCs w:val="28"/>
        </w:rPr>
        <w:t>8</w:t>
      </w:r>
      <w:r w:rsidR="00A01F13" w:rsidRPr="00595BE1">
        <w:rPr>
          <w:b/>
          <w:szCs w:val="28"/>
        </w:rPr>
        <w:t>月</w:t>
      </w:r>
      <w:r w:rsidR="002F0301">
        <w:rPr>
          <w:rFonts w:hint="eastAsia"/>
          <w:b/>
          <w:szCs w:val="28"/>
        </w:rPr>
        <w:t>20</w:t>
      </w:r>
      <w:r w:rsidR="00A01F13" w:rsidRPr="00595BE1">
        <w:rPr>
          <w:b/>
          <w:szCs w:val="28"/>
        </w:rPr>
        <w:t>日（</w:t>
      </w:r>
      <w:r w:rsidR="002F0301">
        <w:rPr>
          <w:b/>
          <w:szCs w:val="28"/>
        </w:rPr>
        <w:t>四</w:t>
      </w:r>
      <w:r w:rsidR="002F0301">
        <w:rPr>
          <w:rFonts w:hint="eastAsia"/>
          <w:b/>
          <w:szCs w:val="28"/>
        </w:rPr>
        <w:t xml:space="preserve"> </w:t>
      </w:r>
      <w:r w:rsidR="00A01F13" w:rsidRPr="00595BE1">
        <w:rPr>
          <w:b/>
          <w:szCs w:val="28"/>
        </w:rPr>
        <w:t>）前，至臺北市教師</w:t>
      </w:r>
      <w:r w:rsidR="001A1E8B" w:rsidRPr="00595BE1">
        <w:rPr>
          <w:b/>
          <w:szCs w:val="28"/>
        </w:rPr>
        <w:t>在職研習網</w:t>
      </w:r>
    </w:p>
    <w:p w:rsidR="00A01F13" w:rsidRPr="00595BE1" w:rsidRDefault="00BD79E4" w:rsidP="001A1E8B">
      <w:pPr>
        <w:pStyle w:val="a3"/>
        <w:spacing w:line="600" w:lineRule="exact"/>
        <w:ind w:left="646" w:firstLineChars="0" w:firstLine="0"/>
        <w:rPr>
          <w:b/>
          <w:szCs w:val="28"/>
        </w:rPr>
      </w:pPr>
      <w:r w:rsidRPr="00595BE1">
        <w:rPr>
          <w:b/>
          <w:szCs w:val="28"/>
        </w:rPr>
        <w:t xml:space="preserve">          </w:t>
      </w:r>
      <w:r w:rsidR="00400CBC" w:rsidRPr="00595BE1">
        <w:rPr>
          <w:b/>
          <w:szCs w:val="28"/>
        </w:rPr>
        <w:t xml:space="preserve"> </w:t>
      </w:r>
      <w:hyperlink r:id="rId8" w:history="1">
        <w:r w:rsidR="00863C86" w:rsidRPr="00595BE1">
          <w:rPr>
            <w:rStyle w:val="a4"/>
            <w:b/>
            <w:szCs w:val="28"/>
          </w:rPr>
          <w:t>http://insc.tp.edu.tw</w:t>
        </w:r>
      </w:hyperlink>
      <w:r w:rsidR="00863C86" w:rsidRPr="00595BE1">
        <w:rPr>
          <w:b/>
          <w:szCs w:val="28"/>
        </w:rPr>
        <w:t xml:space="preserve">  </w:t>
      </w:r>
      <w:r w:rsidR="00A01F13" w:rsidRPr="00595BE1">
        <w:rPr>
          <w:b/>
          <w:szCs w:val="28"/>
        </w:rPr>
        <w:t>報名。</w:t>
      </w:r>
    </w:p>
    <w:p w:rsidR="00A01F13" w:rsidRPr="00595BE1" w:rsidRDefault="0001173A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研習時數：全程參加本活動教師核予</w:t>
      </w:r>
      <w:r w:rsidR="002F0301">
        <w:rPr>
          <w:rFonts w:eastAsia="標楷體" w:hint="eastAsia"/>
          <w:sz w:val="28"/>
          <w:szCs w:val="28"/>
        </w:rPr>
        <w:t>3</w:t>
      </w:r>
      <w:r w:rsidR="00A01F13" w:rsidRPr="00C8750A">
        <w:rPr>
          <w:rFonts w:eastAsia="標楷體"/>
          <w:sz w:val="28"/>
          <w:szCs w:val="28"/>
        </w:rPr>
        <w:t>小時</w:t>
      </w:r>
      <w:r w:rsidR="00A01F13" w:rsidRPr="00595BE1">
        <w:rPr>
          <w:rFonts w:eastAsia="標楷體"/>
          <w:sz w:val="28"/>
          <w:szCs w:val="28"/>
        </w:rPr>
        <w:t>之研習時數。</w:t>
      </w:r>
    </w:p>
    <w:p w:rsidR="00A01F13" w:rsidRPr="00595BE1" w:rsidRDefault="00A01F13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參與會議人員由服務單位核予公假，並給予課務派代處理。</w:t>
      </w:r>
    </w:p>
    <w:p w:rsidR="00022788" w:rsidRPr="00595BE1" w:rsidRDefault="00ED2ED1" w:rsidP="001A1E8B">
      <w:pPr>
        <w:pStyle w:val="a3"/>
        <w:numPr>
          <w:ilvl w:val="0"/>
          <w:numId w:val="1"/>
        </w:numPr>
        <w:spacing w:line="600" w:lineRule="exact"/>
        <w:ind w:left="646" w:firstLineChars="0" w:hanging="646"/>
        <w:rPr>
          <w:szCs w:val="28"/>
        </w:rPr>
      </w:pPr>
      <w:r w:rsidRPr="00595BE1">
        <w:rPr>
          <w:szCs w:val="28"/>
        </w:rPr>
        <w:t>經費：由臺北市政府教育局補助經費項下支應。</w:t>
      </w:r>
    </w:p>
    <w:p w:rsidR="00ED2ED1" w:rsidRPr="0097248B" w:rsidRDefault="00ED2ED1" w:rsidP="001A1E8B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color w:val="FF0000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聯絡人：</w:t>
      </w:r>
      <w:r w:rsidR="00A70A48">
        <w:rPr>
          <w:rFonts w:eastAsia="標楷體" w:hint="eastAsia"/>
          <w:sz w:val="28"/>
          <w:szCs w:val="28"/>
        </w:rPr>
        <w:t>南門國中</w:t>
      </w:r>
      <w:r w:rsidR="002F0301">
        <w:rPr>
          <w:rFonts w:eastAsia="標楷體" w:hint="eastAsia"/>
          <w:sz w:val="28"/>
          <w:szCs w:val="28"/>
        </w:rPr>
        <w:t>漫安琦主任</w:t>
      </w:r>
      <w:r w:rsidR="00863C86" w:rsidRPr="00DA7E3D">
        <w:rPr>
          <w:rFonts w:eastAsia="標楷體"/>
          <w:sz w:val="28"/>
          <w:szCs w:val="28"/>
        </w:rPr>
        <w:t xml:space="preserve">  </w:t>
      </w:r>
      <w:r w:rsidRPr="00DA7E3D">
        <w:rPr>
          <w:rFonts w:eastAsia="標楷體"/>
          <w:sz w:val="28"/>
          <w:szCs w:val="28"/>
        </w:rPr>
        <w:t>電話：</w:t>
      </w:r>
      <w:r w:rsidR="00863C86" w:rsidRPr="00DA7E3D">
        <w:rPr>
          <w:rFonts w:eastAsia="標楷體"/>
          <w:sz w:val="28"/>
          <w:szCs w:val="28"/>
        </w:rPr>
        <w:t>〈</w:t>
      </w:r>
      <w:r w:rsidRPr="00DA7E3D">
        <w:rPr>
          <w:rFonts w:eastAsia="標楷體"/>
          <w:sz w:val="28"/>
          <w:szCs w:val="28"/>
        </w:rPr>
        <w:t>02</w:t>
      </w:r>
      <w:r w:rsidR="00863C86" w:rsidRPr="00DA7E3D">
        <w:rPr>
          <w:rFonts w:eastAsia="標楷體"/>
          <w:sz w:val="28"/>
          <w:szCs w:val="28"/>
        </w:rPr>
        <w:t>〉</w:t>
      </w:r>
      <w:r w:rsidR="00F4604D" w:rsidRPr="00DA7E3D">
        <w:rPr>
          <w:rFonts w:eastAsia="標楷體"/>
          <w:sz w:val="28"/>
          <w:szCs w:val="28"/>
        </w:rPr>
        <w:t>2</w:t>
      </w:r>
      <w:r w:rsidR="00F4604D" w:rsidRPr="00DA7E3D">
        <w:rPr>
          <w:rFonts w:eastAsia="標楷體" w:hint="eastAsia"/>
          <w:sz w:val="28"/>
          <w:szCs w:val="28"/>
        </w:rPr>
        <w:t>314</w:t>
      </w:r>
      <w:r w:rsidR="00863C86" w:rsidRPr="00DA7E3D">
        <w:rPr>
          <w:rFonts w:eastAsia="標楷體"/>
          <w:sz w:val="28"/>
          <w:szCs w:val="28"/>
        </w:rPr>
        <w:t>-</w:t>
      </w:r>
      <w:r w:rsidR="00F4604D" w:rsidRPr="00DA7E3D">
        <w:rPr>
          <w:rFonts w:eastAsia="標楷體" w:hint="eastAsia"/>
          <w:sz w:val="28"/>
          <w:szCs w:val="28"/>
        </w:rPr>
        <w:t>2775</w:t>
      </w:r>
      <w:r w:rsidRPr="00DA7E3D">
        <w:rPr>
          <w:rFonts w:eastAsia="標楷體"/>
          <w:sz w:val="28"/>
          <w:szCs w:val="28"/>
        </w:rPr>
        <w:t>＃</w:t>
      </w:r>
      <w:r w:rsidR="00005911">
        <w:rPr>
          <w:rFonts w:eastAsia="標楷體" w:hint="eastAsia"/>
          <w:sz w:val="28"/>
          <w:szCs w:val="28"/>
        </w:rPr>
        <w:t>3</w:t>
      </w:r>
      <w:r w:rsidR="002F0301">
        <w:rPr>
          <w:rFonts w:eastAsia="標楷體" w:hint="eastAsia"/>
          <w:sz w:val="28"/>
          <w:szCs w:val="28"/>
        </w:rPr>
        <w:t>1</w:t>
      </w:r>
      <w:r w:rsidR="00DA7E3D" w:rsidRPr="00DA7E3D">
        <w:rPr>
          <w:rFonts w:eastAsia="標楷體" w:hint="eastAsia"/>
          <w:sz w:val="28"/>
          <w:szCs w:val="28"/>
        </w:rPr>
        <w:t>。</w:t>
      </w:r>
    </w:p>
    <w:p w:rsidR="00022788" w:rsidRPr="00595BE1" w:rsidRDefault="00ED2ED1" w:rsidP="00C8750A">
      <w:pPr>
        <w:numPr>
          <w:ilvl w:val="0"/>
          <w:numId w:val="1"/>
        </w:numPr>
        <w:snapToGrid w:val="0"/>
        <w:spacing w:line="60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本計畫經教育局核可後實施，修正時亦同</w:t>
      </w:r>
      <w:r w:rsidR="00022788" w:rsidRPr="00595BE1">
        <w:rPr>
          <w:rFonts w:eastAsia="標楷體"/>
          <w:sz w:val="28"/>
          <w:szCs w:val="28"/>
        </w:rPr>
        <w:t>。</w:t>
      </w:r>
    </w:p>
    <w:p w:rsidR="000D1A4C" w:rsidRPr="00595BE1" w:rsidRDefault="000D1A4C" w:rsidP="000D1A4C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0D1A4C" w:rsidRPr="00595BE1" w:rsidRDefault="00EC2A6C" w:rsidP="00C8750A">
      <w:pPr>
        <w:pStyle w:val="2"/>
        <w:spacing w:beforeLines="0" w:before="0" w:line="600" w:lineRule="exact"/>
        <w:ind w:left="840" w:hangingChars="300" w:hanging="840"/>
        <w:rPr>
          <w:rFonts w:ascii="Times New Roman" w:hAnsi="Times New Roman"/>
          <w:szCs w:val="28"/>
        </w:rPr>
      </w:pPr>
      <w:r w:rsidRPr="00595BE1">
        <w:rPr>
          <w:rFonts w:ascii="Times New Roman" w:hAnsi="Times New Roman"/>
          <w:szCs w:val="28"/>
        </w:rPr>
        <w:t>附註：</w:t>
      </w:r>
    </w:p>
    <w:p w:rsidR="00C8750A" w:rsidRPr="00C8750A" w:rsidRDefault="00C8750A" w:rsidP="00C8750A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C8750A">
        <w:rPr>
          <w:rFonts w:hint="eastAsia"/>
          <w:szCs w:val="28"/>
        </w:rPr>
        <w:t>1</w:t>
      </w:r>
      <w:r w:rsidRPr="00C8750A">
        <w:rPr>
          <w:rFonts w:eastAsia="標楷體" w:hint="eastAsia"/>
          <w:sz w:val="28"/>
          <w:szCs w:val="28"/>
        </w:rPr>
        <w:t>.</w:t>
      </w:r>
      <w:r w:rsidRPr="00C8750A">
        <w:rPr>
          <w:rFonts w:eastAsia="標楷體" w:hint="eastAsia"/>
          <w:sz w:val="28"/>
          <w:szCs w:val="28"/>
        </w:rPr>
        <w:t>南門國中腹地有限，無法提供停車位，請參加人員搭乘大眾交通工具前往。</w:t>
      </w:r>
    </w:p>
    <w:p w:rsidR="00C8750A" w:rsidRPr="00C8750A" w:rsidRDefault="00C8750A" w:rsidP="00C8750A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C8750A">
        <w:rPr>
          <w:rFonts w:eastAsia="標楷體" w:hint="eastAsia"/>
          <w:sz w:val="28"/>
          <w:szCs w:val="28"/>
        </w:rPr>
        <w:t>※搭乘捷運的師長，可在捷運小南門站下車</w:t>
      </w:r>
      <w:r w:rsidRPr="00C8750A">
        <w:rPr>
          <w:rFonts w:eastAsia="標楷體" w:hint="eastAsia"/>
          <w:sz w:val="28"/>
          <w:szCs w:val="28"/>
        </w:rPr>
        <w:t>(2</w:t>
      </w:r>
      <w:r w:rsidRPr="00C8750A">
        <w:rPr>
          <w:rFonts w:eastAsia="標楷體" w:hint="eastAsia"/>
          <w:sz w:val="28"/>
          <w:szCs w:val="28"/>
        </w:rPr>
        <w:t>號出口</w:t>
      </w:r>
      <w:r w:rsidRPr="00C8750A">
        <w:rPr>
          <w:rFonts w:eastAsia="標楷體" w:hint="eastAsia"/>
          <w:sz w:val="28"/>
          <w:szCs w:val="28"/>
        </w:rPr>
        <w:t>)</w:t>
      </w:r>
      <w:r w:rsidRPr="00C8750A">
        <w:rPr>
          <w:rFonts w:eastAsia="標楷體" w:hint="eastAsia"/>
          <w:sz w:val="28"/>
          <w:szCs w:val="28"/>
        </w:rPr>
        <w:t>，步行約</w:t>
      </w:r>
      <w:r w:rsidRPr="00C8750A">
        <w:rPr>
          <w:rFonts w:eastAsia="標楷體" w:hint="eastAsia"/>
          <w:sz w:val="28"/>
          <w:szCs w:val="28"/>
        </w:rPr>
        <w:t>5</w:t>
      </w:r>
      <w:r w:rsidRPr="00C8750A">
        <w:rPr>
          <w:rFonts w:eastAsia="標楷體" w:hint="eastAsia"/>
          <w:sz w:val="28"/>
          <w:szCs w:val="28"/>
        </w:rPr>
        <w:t>分鐘即可到達。</w:t>
      </w:r>
    </w:p>
    <w:p w:rsidR="00EC2A6C" w:rsidRPr="00C8750A" w:rsidRDefault="00C8750A" w:rsidP="00C8750A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 w:rsidRPr="00C8750A">
        <w:rPr>
          <w:rFonts w:eastAsia="標楷體" w:hint="eastAsia"/>
          <w:sz w:val="28"/>
          <w:szCs w:val="28"/>
        </w:rPr>
        <w:t>2.</w:t>
      </w:r>
      <w:r w:rsidRPr="00C8750A">
        <w:rPr>
          <w:rFonts w:eastAsia="標楷體" w:hint="eastAsia"/>
          <w:sz w:val="28"/>
          <w:szCs w:val="28"/>
        </w:rPr>
        <w:t>本研習礙於經費無法提供午餐、晚餐，敬請見諒。</w:t>
      </w:r>
    </w:p>
    <w:p w:rsidR="00595BE1" w:rsidRPr="00965432" w:rsidRDefault="00595BE1" w:rsidP="00965432">
      <w:pPr>
        <w:pStyle w:val="2"/>
        <w:spacing w:beforeLines="0" w:before="0" w:line="600" w:lineRule="exact"/>
        <w:ind w:left="280" w:hangingChars="100" w:hanging="280"/>
        <w:rPr>
          <w:rFonts w:ascii="Times New Roman" w:hAnsi="Times New Roman"/>
          <w:b/>
          <w:bCs/>
          <w:szCs w:val="28"/>
        </w:rPr>
      </w:pPr>
    </w:p>
    <w:sectPr w:rsidR="00595BE1" w:rsidRPr="00965432" w:rsidSect="00863C86">
      <w:footerReference w:type="even" r:id="rId9"/>
      <w:footerReference w:type="default" r:id="rId10"/>
      <w:pgSz w:w="11906" w:h="16838" w:code="9"/>
      <w:pgMar w:top="1021" w:right="1134" w:bottom="1021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3E" w:rsidRDefault="00AF663E">
      <w:r>
        <w:separator/>
      </w:r>
    </w:p>
  </w:endnote>
  <w:endnote w:type="continuationSeparator" w:id="0">
    <w:p w:rsidR="00AF663E" w:rsidRDefault="00AF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CE6EE6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CE6EE6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0DAB">
      <w:rPr>
        <w:rStyle w:val="a8"/>
        <w:noProof/>
      </w:rPr>
      <w:t>1</w: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3E" w:rsidRDefault="00AF663E">
      <w:r>
        <w:separator/>
      </w:r>
    </w:p>
  </w:footnote>
  <w:footnote w:type="continuationSeparator" w:id="0">
    <w:p w:rsidR="00AF663E" w:rsidRDefault="00AF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2818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FE46A9"/>
    <w:multiLevelType w:val="singleLevel"/>
    <w:tmpl w:val="25F4648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color w:val="auto"/>
        <w:lang w:val="en-US"/>
      </w:rPr>
    </w:lvl>
  </w:abstractNum>
  <w:abstractNum w:abstractNumId="2">
    <w:nsid w:val="43D16C5D"/>
    <w:multiLevelType w:val="hybridMultilevel"/>
    <w:tmpl w:val="47E2F9AE"/>
    <w:lvl w:ilvl="0" w:tplc="52CE1D0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8"/>
    <w:rsid w:val="00005911"/>
    <w:rsid w:val="0001173A"/>
    <w:rsid w:val="00022788"/>
    <w:rsid w:val="00022C42"/>
    <w:rsid w:val="00044E78"/>
    <w:rsid w:val="00044EE0"/>
    <w:rsid w:val="00050DAB"/>
    <w:rsid w:val="00076D9F"/>
    <w:rsid w:val="00077C80"/>
    <w:rsid w:val="000C72E6"/>
    <w:rsid w:val="000D1A4C"/>
    <w:rsid w:val="000F0618"/>
    <w:rsid w:val="00107310"/>
    <w:rsid w:val="00126951"/>
    <w:rsid w:val="00130F68"/>
    <w:rsid w:val="0018434C"/>
    <w:rsid w:val="001929A1"/>
    <w:rsid w:val="00193240"/>
    <w:rsid w:val="001A1E8B"/>
    <w:rsid w:val="001C3025"/>
    <w:rsid w:val="001C63CC"/>
    <w:rsid w:val="001D6E3C"/>
    <w:rsid w:val="001E136C"/>
    <w:rsid w:val="00212AB5"/>
    <w:rsid w:val="00273052"/>
    <w:rsid w:val="002938E2"/>
    <w:rsid w:val="002D7561"/>
    <w:rsid w:val="002F0301"/>
    <w:rsid w:val="002F47FD"/>
    <w:rsid w:val="003249E1"/>
    <w:rsid w:val="0034115A"/>
    <w:rsid w:val="003703F5"/>
    <w:rsid w:val="00387FF3"/>
    <w:rsid w:val="003E4EB7"/>
    <w:rsid w:val="00400CBC"/>
    <w:rsid w:val="004126BA"/>
    <w:rsid w:val="00425CDB"/>
    <w:rsid w:val="00447D82"/>
    <w:rsid w:val="00457A03"/>
    <w:rsid w:val="004948F6"/>
    <w:rsid w:val="004C4788"/>
    <w:rsid w:val="004C78BC"/>
    <w:rsid w:val="00506F6B"/>
    <w:rsid w:val="00533312"/>
    <w:rsid w:val="00562678"/>
    <w:rsid w:val="00565C34"/>
    <w:rsid w:val="00586877"/>
    <w:rsid w:val="005869C4"/>
    <w:rsid w:val="00595BE1"/>
    <w:rsid w:val="005C19DD"/>
    <w:rsid w:val="005F0E3C"/>
    <w:rsid w:val="005F2CB3"/>
    <w:rsid w:val="005F4409"/>
    <w:rsid w:val="00602ED5"/>
    <w:rsid w:val="00602FEA"/>
    <w:rsid w:val="00613736"/>
    <w:rsid w:val="006249AE"/>
    <w:rsid w:val="00635DEC"/>
    <w:rsid w:val="006573FE"/>
    <w:rsid w:val="0066693B"/>
    <w:rsid w:val="00670AFD"/>
    <w:rsid w:val="00684665"/>
    <w:rsid w:val="00690061"/>
    <w:rsid w:val="006B425F"/>
    <w:rsid w:val="006C0D70"/>
    <w:rsid w:val="006D33D9"/>
    <w:rsid w:val="006E133A"/>
    <w:rsid w:val="00701AC1"/>
    <w:rsid w:val="0070505B"/>
    <w:rsid w:val="00711DBC"/>
    <w:rsid w:val="0074198E"/>
    <w:rsid w:val="00746B62"/>
    <w:rsid w:val="00755F37"/>
    <w:rsid w:val="007719DF"/>
    <w:rsid w:val="007B1AEB"/>
    <w:rsid w:val="00863C86"/>
    <w:rsid w:val="008B0D88"/>
    <w:rsid w:val="008B1F7C"/>
    <w:rsid w:val="008C232C"/>
    <w:rsid w:val="008E60F7"/>
    <w:rsid w:val="008E623D"/>
    <w:rsid w:val="00911980"/>
    <w:rsid w:val="009169F7"/>
    <w:rsid w:val="00932FE5"/>
    <w:rsid w:val="00965432"/>
    <w:rsid w:val="0097248B"/>
    <w:rsid w:val="009E085F"/>
    <w:rsid w:val="009E6CF5"/>
    <w:rsid w:val="00A01F13"/>
    <w:rsid w:val="00A45DCC"/>
    <w:rsid w:val="00A50E76"/>
    <w:rsid w:val="00A70A48"/>
    <w:rsid w:val="00AB00D8"/>
    <w:rsid w:val="00AC3FB3"/>
    <w:rsid w:val="00AD0D8B"/>
    <w:rsid w:val="00AF663E"/>
    <w:rsid w:val="00B45D41"/>
    <w:rsid w:val="00B92F2F"/>
    <w:rsid w:val="00BA5F00"/>
    <w:rsid w:val="00BB5CC7"/>
    <w:rsid w:val="00BD79E4"/>
    <w:rsid w:val="00C32319"/>
    <w:rsid w:val="00C725D5"/>
    <w:rsid w:val="00C7339B"/>
    <w:rsid w:val="00C75C99"/>
    <w:rsid w:val="00C82131"/>
    <w:rsid w:val="00C8750A"/>
    <w:rsid w:val="00CA2F08"/>
    <w:rsid w:val="00CB0EDB"/>
    <w:rsid w:val="00CB45C9"/>
    <w:rsid w:val="00CD0DA8"/>
    <w:rsid w:val="00CE2E8C"/>
    <w:rsid w:val="00CE6EE6"/>
    <w:rsid w:val="00CF5D7C"/>
    <w:rsid w:val="00D135B2"/>
    <w:rsid w:val="00D222BF"/>
    <w:rsid w:val="00D27E8E"/>
    <w:rsid w:val="00D31F5A"/>
    <w:rsid w:val="00D376C4"/>
    <w:rsid w:val="00D42786"/>
    <w:rsid w:val="00D57C12"/>
    <w:rsid w:val="00D63CA3"/>
    <w:rsid w:val="00D74D68"/>
    <w:rsid w:val="00D809E9"/>
    <w:rsid w:val="00DA7E3D"/>
    <w:rsid w:val="00DD4837"/>
    <w:rsid w:val="00DE1DF6"/>
    <w:rsid w:val="00DE5DF4"/>
    <w:rsid w:val="00E1250B"/>
    <w:rsid w:val="00E461F3"/>
    <w:rsid w:val="00E547AC"/>
    <w:rsid w:val="00E66D70"/>
    <w:rsid w:val="00E76189"/>
    <w:rsid w:val="00E97319"/>
    <w:rsid w:val="00EC2A6C"/>
    <w:rsid w:val="00EC2C8A"/>
    <w:rsid w:val="00ED2ED1"/>
    <w:rsid w:val="00ED779E"/>
    <w:rsid w:val="00EE28F2"/>
    <w:rsid w:val="00F028A4"/>
    <w:rsid w:val="00F15C71"/>
    <w:rsid w:val="00F3013C"/>
    <w:rsid w:val="00F37576"/>
    <w:rsid w:val="00F4604D"/>
    <w:rsid w:val="00F5180C"/>
    <w:rsid w:val="00F66842"/>
    <w:rsid w:val="00F76B4F"/>
    <w:rsid w:val="00F82357"/>
    <w:rsid w:val="00FB243D"/>
    <w:rsid w:val="00FC0A56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Lines="100" w:before="24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Lines="100" w:before="24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4</DocSecurity>
  <Lines>7</Lines>
  <Paragraphs>2</Paragraphs>
  <ScaleCrop>false</ScaleCrop>
  <Company>MEPS</Company>
  <LinksUpToDate>false</LinksUpToDate>
  <CharactersWithSpaces>1017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</dc:title>
  <dc:creator>aa</dc:creator>
  <cp:lastModifiedBy>da2286</cp:lastModifiedBy>
  <cp:revision>2</cp:revision>
  <cp:lastPrinted>2014-08-18T01:55:00Z</cp:lastPrinted>
  <dcterms:created xsi:type="dcterms:W3CDTF">2015-08-17T06:43:00Z</dcterms:created>
  <dcterms:modified xsi:type="dcterms:W3CDTF">2015-08-17T06:43:00Z</dcterms:modified>
</cp:coreProperties>
</file>