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13" w:rsidRPr="003137B2" w:rsidRDefault="00F15958" w:rsidP="00A74A13">
      <w:pPr>
        <w:spacing w:line="0" w:lineRule="atLeas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臺北市士林區富安</w:t>
      </w:r>
      <w:r w:rsidR="003137B2" w:rsidRPr="003137B2">
        <w:rPr>
          <w:rFonts w:ascii="標楷體" w:eastAsia="標楷體" w:hAnsi="標楷體" w:cs="Times New Roman" w:hint="eastAsia"/>
          <w:b/>
          <w:bCs/>
          <w:sz w:val="32"/>
          <w:szCs w:val="32"/>
        </w:rPr>
        <w:t>國民小學10</w:t>
      </w:r>
      <w:r w:rsidR="00A52CE7">
        <w:rPr>
          <w:rFonts w:ascii="標楷體" w:eastAsia="標楷體" w:hAnsi="標楷體" w:cs="Times New Roman" w:hint="eastAsia"/>
          <w:b/>
          <w:bCs/>
          <w:sz w:val="32"/>
          <w:szCs w:val="32"/>
        </w:rPr>
        <w:t>3</w:t>
      </w:r>
      <w:r w:rsidR="003137B2" w:rsidRPr="003137B2">
        <w:rPr>
          <w:rFonts w:ascii="標楷體" w:eastAsia="標楷體" w:hAnsi="標楷體" w:cs="Times New Roman" w:hint="eastAsia"/>
          <w:b/>
          <w:bCs/>
          <w:sz w:val="32"/>
          <w:szCs w:val="32"/>
        </w:rPr>
        <w:t>學年度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第2</w:t>
      </w:r>
      <w:r w:rsidR="003137B2" w:rsidRPr="003137B2">
        <w:rPr>
          <w:rFonts w:ascii="標楷體" w:eastAsia="標楷體" w:hAnsi="標楷體" w:cs="Times New Roman" w:hint="eastAsia"/>
          <w:b/>
          <w:bCs/>
          <w:sz w:val="32"/>
          <w:szCs w:val="32"/>
        </w:rPr>
        <w:t>學期</w:t>
      </w:r>
    </w:p>
    <w:bookmarkEnd w:id="0"/>
    <w:p w:rsidR="003137B2" w:rsidRPr="003137B2" w:rsidRDefault="00A74A13" w:rsidP="003137B2">
      <w:pPr>
        <w:spacing w:line="52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教師特教知能研習實施計畫</w:t>
      </w:r>
    </w:p>
    <w:p w:rsidR="00A74A13" w:rsidRPr="00A74A13" w:rsidRDefault="003137B2" w:rsidP="00A74A13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A74A13">
        <w:rPr>
          <w:rFonts w:ascii="標楷體" w:eastAsia="標楷體" w:hAnsi="標楷體" w:cs="Times New Roman" w:hint="eastAsia"/>
          <w:b/>
          <w:sz w:val="28"/>
          <w:szCs w:val="28"/>
        </w:rPr>
        <w:t>依據：</w:t>
      </w:r>
    </w:p>
    <w:p w:rsidR="00A74A13" w:rsidRPr="00A74A13" w:rsidRDefault="00A74A13" w:rsidP="00A74A13">
      <w:pPr>
        <w:pStyle w:val="a3"/>
        <w:numPr>
          <w:ilvl w:val="0"/>
          <w:numId w:val="2"/>
        </w:numPr>
        <w:spacing w:line="520" w:lineRule="exact"/>
        <w:ind w:leftChars="0"/>
        <w:rPr>
          <w:rFonts w:ascii="標楷體" w:eastAsia="標楷體"/>
          <w:sz w:val="28"/>
          <w:szCs w:val="28"/>
        </w:rPr>
      </w:pPr>
      <w:r w:rsidRPr="00A74A13">
        <w:rPr>
          <w:rFonts w:ascii="標楷體" w:eastAsia="標楷體" w:hint="eastAsia"/>
          <w:sz w:val="28"/>
          <w:szCs w:val="28"/>
        </w:rPr>
        <w:t>103年8月25日北市教特字第</w:t>
      </w:r>
      <w:r w:rsidRPr="00A74A13">
        <w:rPr>
          <w:rFonts w:ascii="標楷體" w:eastAsia="標楷體" w:hint="eastAsia"/>
          <w:sz w:val="28"/>
        </w:rPr>
        <w:t>10339140500號函「臺北市各級學校特殊教育宣導活動實施計畫」</w:t>
      </w:r>
      <w:r w:rsidRPr="00A74A13">
        <w:rPr>
          <w:rFonts w:ascii="標楷體" w:eastAsia="標楷體" w:hint="eastAsia"/>
          <w:sz w:val="28"/>
          <w:szCs w:val="28"/>
        </w:rPr>
        <w:t>辦理。</w:t>
      </w:r>
    </w:p>
    <w:p w:rsidR="003137B2" w:rsidRPr="00A74A13" w:rsidRDefault="003137B2" w:rsidP="00A74A13">
      <w:pPr>
        <w:pStyle w:val="a3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A74A13">
        <w:rPr>
          <w:rFonts w:ascii="標楷體" w:eastAsia="標楷體" w:hAnsi="標楷體" w:cs="Times New Roman" w:hint="eastAsia"/>
          <w:sz w:val="28"/>
          <w:szCs w:val="28"/>
        </w:rPr>
        <w:t>本校10</w:t>
      </w:r>
      <w:r w:rsidR="00A52CE7" w:rsidRPr="00A74A13">
        <w:rPr>
          <w:rFonts w:ascii="標楷體" w:eastAsia="標楷體" w:hAnsi="標楷體" w:cs="Times New Roman" w:hint="eastAsia"/>
          <w:sz w:val="28"/>
          <w:szCs w:val="28"/>
        </w:rPr>
        <w:t>3</w:t>
      </w:r>
      <w:r w:rsidR="00A74A13" w:rsidRPr="00A74A13">
        <w:rPr>
          <w:rFonts w:ascii="標楷體" w:eastAsia="標楷體" w:hAnsi="標楷體" w:cs="Times New Roman" w:hint="eastAsia"/>
          <w:sz w:val="28"/>
          <w:szCs w:val="28"/>
        </w:rPr>
        <w:t>學年度特教宣導活動計畫</w:t>
      </w:r>
      <w:r w:rsidR="00A74A13" w:rsidRPr="00A74A13">
        <w:rPr>
          <w:rFonts w:ascii="標楷體" w:eastAsia="標楷體" w:hint="eastAsia"/>
          <w:sz w:val="28"/>
          <w:szCs w:val="28"/>
        </w:rPr>
        <w:t>。</w:t>
      </w:r>
    </w:p>
    <w:p w:rsidR="003137B2" w:rsidRPr="003137B2" w:rsidRDefault="003137B2" w:rsidP="003137B2">
      <w:pPr>
        <w:spacing w:line="52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3137B2">
        <w:rPr>
          <w:rFonts w:ascii="標楷體" w:eastAsia="標楷體" w:hAnsi="標楷體" w:cs="Times New Roman" w:hint="eastAsia"/>
          <w:b/>
          <w:sz w:val="28"/>
          <w:szCs w:val="28"/>
        </w:rPr>
        <w:t>二、目的：</w:t>
      </w:r>
    </w:p>
    <w:p w:rsidR="003137B2" w:rsidRPr="00A74A13" w:rsidRDefault="00A74A13" w:rsidP="00A74A13">
      <w:pPr>
        <w:spacing w:line="520" w:lineRule="exact"/>
        <w:ind w:leftChars="175" w:left="126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A74A13">
        <w:rPr>
          <w:rFonts w:ascii="標楷體" w:eastAsia="標楷體" w:hAnsi="標楷體" w:cs="Times New Roman" w:hint="eastAsia"/>
          <w:sz w:val="28"/>
          <w:szCs w:val="28"/>
        </w:rPr>
        <w:t>（一）增進</w:t>
      </w:r>
      <w:r w:rsidR="003137B2" w:rsidRPr="00A74A13">
        <w:rPr>
          <w:rFonts w:ascii="標楷體" w:eastAsia="標楷體" w:hAnsi="標楷體" w:cs="Times New Roman" w:hint="eastAsia"/>
          <w:sz w:val="28"/>
          <w:szCs w:val="28"/>
        </w:rPr>
        <w:t>普通班教師、行政人員、家長及志工</w:t>
      </w:r>
      <w:r w:rsidRPr="00A74A13">
        <w:rPr>
          <w:rFonts w:ascii="標楷體" w:eastAsia="標楷體" w:hAnsi="標楷體" w:cs="Times New Roman" w:hint="eastAsia"/>
          <w:sz w:val="28"/>
          <w:szCs w:val="28"/>
        </w:rPr>
        <w:t>對特殊教育</w:t>
      </w:r>
      <w:r w:rsidR="003137B2" w:rsidRPr="00A74A13">
        <w:rPr>
          <w:rFonts w:ascii="標楷體" w:eastAsia="標楷體" w:hAnsi="標楷體" w:cs="Times New Roman" w:hint="eastAsia"/>
          <w:sz w:val="28"/>
          <w:szCs w:val="28"/>
        </w:rPr>
        <w:t>學生</w:t>
      </w:r>
      <w:r w:rsidRPr="00A74A13">
        <w:rPr>
          <w:rFonts w:ascii="標楷體" w:eastAsia="標楷體" w:hAnsi="標楷體" w:cs="Times New Roman" w:hint="eastAsia"/>
          <w:sz w:val="28"/>
          <w:szCs w:val="28"/>
        </w:rPr>
        <w:t>的瞭解</w:t>
      </w:r>
      <w:r w:rsidR="003137B2" w:rsidRPr="00A74A13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A74A13">
        <w:rPr>
          <w:rFonts w:ascii="標楷體" w:eastAsia="標楷體" w:hAnsi="標楷體" w:cs="Times New Roman" w:hint="eastAsia"/>
          <w:sz w:val="28"/>
          <w:szCs w:val="28"/>
        </w:rPr>
        <w:t>營造友善、尊重、關懷的校園及學習情境。</w:t>
      </w:r>
    </w:p>
    <w:p w:rsidR="003137B2" w:rsidRPr="00A74A13" w:rsidRDefault="00A74A13" w:rsidP="003137B2">
      <w:pPr>
        <w:spacing w:line="520" w:lineRule="exact"/>
        <w:ind w:firstLineChars="150" w:firstLine="420"/>
        <w:rPr>
          <w:rFonts w:ascii="標楷體" w:eastAsia="標楷體" w:hAnsi="標楷體" w:cs="Times New Roman"/>
          <w:sz w:val="28"/>
          <w:szCs w:val="28"/>
        </w:rPr>
      </w:pPr>
      <w:r w:rsidRPr="00A74A13">
        <w:rPr>
          <w:rFonts w:ascii="標楷體" w:eastAsia="標楷體" w:hAnsi="標楷體" w:cs="Times New Roman" w:hint="eastAsia"/>
          <w:sz w:val="28"/>
          <w:szCs w:val="28"/>
        </w:rPr>
        <w:t>（二）提升教師特殊教育</w:t>
      </w:r>
      <w:r w:rsidR="003137B2" w:rsidRPr="00A74A13">
        <w:rPr>
          <w:rFonts w:ascii="標楷體" w:eastAsia="標楷體" w:hAnsi="標楷體" w:cs="Times New Roman" w:hint="eastAsia"/>
          <w:sz w:val="28"/>
          <w:szCs w:val="28"/>
        </w:rPr>
        <w:t>知能</w:t>
      </w:r>
      <w:r w:rsidRPr="00A74A13">
        <w:rPr>
          <w:rFonts w:ascii="標楷體" w:eastAsia="標楷體" w:hAnsi="標楷體" w:cs="Times New Roman" w:hint="eastAsia"/>
          <w:sz w:val="28"/>
          <w:szCs w:val="28"/>
        </w:rPr>
        <w:t>，有效</w:t>
      </w:r>
      <w:r w:rsidR="003137B2" w:rsidRPr="00A74A13">
        <w:rPr>
          <w:rFonts w:ascii="標楷體" w:eastAsia="標楷體" w:hAnsi="標楷體" w:cs="Times New Roman" w:hint="eastAsia"/>
          <w:sz w:val="28"/>
          <w:szCs w:val="28"/>
        </w:rPr>
        <w:t>輔導特教學生。</w:t>
      </w:r>
    </w:p>
    <w:p w:rsidR="003137B2" w:rsidRPr="003137B2" w:rsidRDefault="00502DF5" w:rsidP="003137B2">
      <w:pPr>
        <w:spacing w:line="52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三、研習</w:t>
      </w:r>
      <w:r w:rsidR="003137B2" w:rsidRPr="003137B2">
        <w:rPr>
          <w:rFonts w:ascii="標楷體" w:eastAsia="標楷體" w:hAnsi="標楷體" w:cs="Times New Roman" w:hint="eastAsia"/>
          <w:b/>
          <w:sz w:val="28"/>
          <w:szCs w:val="28"/>
        </w:rPr>
        <w:t>對象：</w:t>
      </w:r>
    </w:p>
    <w:p w:rsidR="003137B2" w:rsidRPr="00502DF5" w:rsidRDefault="00502DF5" w:rsidP="003137B2">
      <w:pPr>
        <w:spacing w:line="520" w:lineRule="exact"/>
        <w:ind w:firstLineChars="150" w:firstLine="420"/>
        <w:rPr>
          <w:rFonts w:ascii="標楷體" w:eastAsia="標楷體" w:hAnsi="標楷體" w:cs="Times New Roman"/>
          <w:sz w:val="28"/>
          <w:szCs w:val="28"/>
        </w:rPr>
      </w:pPr>
      <w:r w:rsidRPr="00502DF5">
        <w:rPr>
          <w:rFonts w:ascii="標楷體" w:eastAsia="標楷體" w:hAnsi="標楷體" w:cs="Times New Roman" w:hint="eastAsia"/>
          <w:sz w:val="28"/>
          <w:szCs w:val="28"/>
        </w:rPr>
        <w:t>（一）</w:t>
      </w:r>
      <w:r w:rsidR="003137B2" w:rsidRPr="00502DF5">
        <w:rPr>
          <w:rFonts w:ascii="標楷體" w:eastAsia="標楷體" w:hAnsi="標楷體" w:cs="Times New Roman" w:hint="eastAsia"/>
          <w:sz w:val="28"/>
          <w:szCs w:val="28"/>
        </w:rPr>
        <w:t>普通班教師、行政人員、家長、志工等</w:t>
      </w:r>
      <w:r w:rsidRPr="00502DF5">
        <w:rPr>
          <w:rFonts w:ascii="標楷體" w:eastAsia="標楷體" w:hAnsi="標楷體" w:cs="Times New Roman" w:hint="eastAsia"/>
          <w:sz w:val="28"/>
          <w:szCs w:val="28"/>
        </w:rPr>
        <w:t>預</w:t>
      </w:r>
      <w:r w:rsidR="003137B2" w:rsidRPr="00502DF5">
        <w:rPr>
          <w:rFonts w:ascii="標楷體" w:eastAsia="標楷體" w:hAnsi="標楷體" w:cs="Times New Roman" w:hint="eastAsia"/>
          <w:sz w:val="28"/>
          <w:szCs w:val="28"/>
        </w:rPr>
        <w:t>計</w:t>
      </w:r>
      <w:r w:rsidRPr="00502DF5">
        <w:rPr>
          <w:rFonts w:ascii="標楷體" w:eastAsia="標楷體" w:hAnsi="標楷體" w:cs="Times New Roman" w:hint="eastAsia"/>
          <w:sz w:val="28"/>
          <w:szCs w:val="28"/>
        </w:rPr>
        <w:t>50</w:t>
      </w:r>
      <w:r w:rsidR="003137B2" w:rsidRPr="00502DF5">
        <w:rPr>
          <w:rFonts w:ascii="標楷體" w:eastAsia="標楷體" w:hAnsi="標楷體" w:cs="Times New Roman" w:hint="eastAsia"/>
          <w:sz w:val="28"/>
          <w:szCs w:val="28"/>
        </w:rPr>
        <w:t>人。</w:t>
      </w:r>
    </w:p>
    <w:p w:rsidR="003137B2" w:rsidRPr="00502DF5" w:rsidRDefault="003137B2" w:rsidP="003137B2">
      <w:pPr>
        <w:spacing w:line="520" w:lineRule="exact"/>
        <w:ind w:firstLineChars="150" w:firstLine="420"/>
        <w:rPr>
          <w:rFonts w:ascii="標楷體" w:eastAsia="標楷體" w:hAnsi="標楷體" w:cs="Times New Roman"/>
          <w:sz w:val="28"/>
          <w:szCs w:val="28"/>
        </w:rPr>
      </w:pPr>
      <w:r w:rsidRPr="00502DF5">
        <w:rPr>
          <w:rFonts w:ascii="標楷體" w:eastAsia="標楷體" w:hAnsi="標楷體" w:cs="Times New Roman" w:hint="eastAsia"/>
          <w:sz w:val="28"/>
          <w:szCs w:val="28"/>
        </w:rPr>
        <w:t>（二）開放外校教師參加。</w:t>
      </w:r>
    </w:p>
    <w:p w:rsidR="003137B2" w:rsidRPr="00502DF5" w:rsidRDefault="00502DF5" w:rsidP="003137B2">
      <w:pPr>
        <w:spacing w:line="5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四、研習</w:t>
      </w:r>
      <w:r w:rsidR="003137B2" w:rsidRPr="003137B2">
        <w:rPr>
          <w:rFonts w:ascii="標楷體" w:eastAsia="標楷體" w:hAnsi="標楷體" w:cs="Times New Roman" w:hint="eastAsia"/>
          <w:b/>
          <w:sz w:val="28"/>
          <w:szCs w:val="28"/>
        </w:rPr>
        <w:t>時間：</w:t>
      </w:r>
      <w:r w:rsidR="003137B2" w:rsidRPr="00502DF5">
        <w:rPr>
          <w:rFonts w:ascii="標楷體" w:eastAsia="標楷體" w:hAnsi="標楷體" w:cs="Times New Roman" w:hint="eastAsia"/>
          <w:sz w:val="28"/>
          <w:szCs w:val="28"/>
        </w:rPr>
        <w:t>10</w:t>
      </w:r>
      <w:r w:rsidR="00A52CE7" w:rsidRPr="00502DF5">
        <w:rPr>
          <w:rFonts w:ascii="標楷體" w:eastAsia="標楷體" w:hAnsi="標楷體" w:cs="Times New Roman" w:hint="eastAsia"/>
          <w:sz w:val="28"/>
          <w:szCs w:val="28"/>
        </w:rPr>
        <w:t>4</w:t>
      </w:r>
      <w:r w:rsidR="003137B2" w:rsidRPr="00502DF5">
        <w:rPr>
          <w:rFonts w:ascii="標楷體" w:eastAsia="標楷體" w:hAnsi="標楷體" w:cs="Times New Roman" w:hint="eastAsia"/>
          <w:sz w:val="28"/>
          <w:szCs w:val="28"/>
        </w:rPr>
        <w:t>年</w:t>
      </w:r>
      <w:r w:rsidRPr="00502DF5">
        <w:rPr>
          <w:rFonts w:ascii="標楷體" w:eastAsia="標楷體" w:hAnsi="標楷體" w:cs="Times New Roman" w:hint="eastAsia"/>
          <w:sz w:val="28"/>
          <w:szCs w:val="28"/>
        </w:rPr>
        <w:t>5</w:t>
      </w:r>
      <w:r w:rsidR="003137B2" w:rsidRPr="00502DF5">
        <w:rPr>
          <w:rFonts w:ascii="標楷體" w:eastAsia="標楷體" w:hAnsi="標楷體" w:cs="Times New Roman" w:hint="eastAsia"/>
          <w:sz w:val="28"/>
          <w:szCs w:val="28"/>
        </w:rPr>
        <w:t>月</w:t>
      </w:r>
      <w:r w:rsidRPr="00502DF5">
        <w:rPr>
          <w:rFonts w:ascii="標楷體" w:eastAsia="標楷體" w:hAnsi="標楷體" w:cs="Times New Roman" w:hint="eastAsia"/>
          <w:sz w:val="28"/>
          <w:szCs w:val="28"/>
        </w:rPr>
        <w:t>13</w:t>
      </w:r>
      <w:r w:rsidR="003137B2" w:rsidRPr="00502DF5">
        <w:rPr>
          <w:rFonts w:ascii="標楷體" w:eastAsia="標楷體" w:hAnsi="標楷體" w:cs="Times New Roman" w:hint="eastAsia"/>
          <w:sz w:val="28"/>
          <w:szCs w:val="28"/>
        </w:rPr>
        <w:t>日 （星期三）13:30至16:30。</w:t>
      </w:r>
    </w:p>
    <w:p w:rsidR="003137B2" w:rsidRPr="003137B2" w:rsidRDefault="00502DF5" w:rsidP="003137B2">
      <w:pPr>
        <w:spacing w:line="52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五、研習</w:t>
      </w:r>
      <w:r w:rsidR="003137B2" w:rsidRPr="003137B2">
        <w:rPr>
          <w:rFonts w:ascii="標楷體" w:eastAsia="標楷體" w:hAnsi="標楷體" w:cs="Times New Roman" w:hint="eastAsia"/>
          <w:b/>
          <w:sz w:val="28"/>
          <w:szCs w:val="28"/>
        </w:rPr>
        <w:t>地點：</w:t>
      </w:r>
      <w:r w:rsidR="00E21231">
        <w:rPr>
          <w:rFonts w:ascii="標楷體" w:eastAsia="標楷體" w:hAnsi="標楷體" w:cs="Times New Roman" w:hint="eastAsia"/>
          <w:sz w:val="28"/>
          <w:szCs w:val="28"/>
        </w:rPr>
        <w:t>本校2</w:t>
      </w:r>
      <w:r w:rsidR="003137B2" w:rsidRPr="00502DF5">
        <w:rPr>
          <w:rFonts w:ascii="標楷體" w:eastAsia="標楷體" w:hAnsi="標楷體" w:cs="Times New Roman" w:hint="eastAsia"/>
          <w:sz w:val="28"/>
          <w:szCs w:val="28"/>
        </w:rPr>
        <w:t>樓會議室</w:t>
      </w:r>
      <w:r w:rsidRPr="00502D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E21231" w:rsidRDefault="00E21231" w:rsidP="003137B2">
      <w:pPr>
        <w:spacing w:line="5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3137B2" w:rsidRPr="003137B2" w:rsidRDefault="00502DF5" w:rsidP="003137B2">
      <w:pPr>
        <w:spacing w:line="52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六、研習時間</w:t>
      </w:r>
      <w:r>
        <w:rPr>
          <w:rFonts w:ascii="華康儷粗宋" w:eastAsia="華康儷粗宋" w:hAnsi="標楷體" w:cs="Times New Roman" w:hint="eastAsia"/>
          <w:b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講題及講座</w:t>
      </w:r>
      <w:r w:rsidR="003137B2" w:rsidRPr="003137B2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tbl>
      <w:tblPr>
        <w:tblW w:w="100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5580"/>
        <w:gridCol w:w="2160"/>
      </w:tblGrid>
      <w:tr w:rsidR="003137B2" w:rsidRPr="00502DF5" w:rsidTr="00372AA6">
        <w:trPr>
          <w:trHeight w:val="121"/>
        </w:trPr>
        <w:tc>
          <w:tcPr>
            <w:tcW w:w="2340" w:type="dxa"/>
            <w:vAlign w:val="center"/>
          </w:tcPr>
          <w:p w:rsidR="003137B2" w:rsidRPr="00502DF5" w:rsidRDefault="003137B2" w:rsidP="003137B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02DF5">
              <w:rPr>
                <w:rFonts w:ascii="標楷體" w:eastAsia="標楷體" w:hAnsi="標楷體" w:cs="Times New Roman" w:hint="eastAsia"/>
                <w:sz w:val="26"/>
                <w:szCs w:val="26"/>
              </w:rPr>
              <w:t>時間</w:t>
            </w:r>
          </w:p>
        </w:tc>
        <w:tc>
          <w:tcPr>
            <w:tcW w:w="5580" w:type="dxa"/>
            <w:vAlign w:val="center"/>
          </w:tcPr>
          <w:p w:rsidR="003137B2" w:rsidRPr="00502DF5" w:rsidRDefault="003137B2" w:rsidP="003137B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02DF5">
              <w:rPr>
                <w:rFonts w:ascii="標楷體" w:eastAsia="標楷體" w:hAnsi="標楷體" w:cs="Times New Roman" w:hint="eastAsia"/>
                <w:sz w:val="26"/>
                <w:szCs w:val="26"/>
              </w:rPr>
              <w:t>項目</w:t>
            </w:r>
          </w:p>
        </w:tc>
        <w:tc>
          <w:tcPr>
            <w:tcW w:w="2160" w:type="dxa"/>
            <w:vAlign w:val="center"/>
          </w:tcPr>
          <w:p w:rsidR="003137B2" w:rsidRPr="00502DF5" w:rsidRDefault="003137B2" w:rsidP="003137B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02DF5">
              <w:rPr>
                <w:rFonts w:ascii="標楷體" w:eastAsia="標楷體" w:hAnsi="標楷體" w:cs="Times New Roman" w:hint="eastAsia"/>
                <w:sz w:val="26"/>
                <w:szCs w:val="26"/>
              </w:rPr>
              <w:t>主持人/主講人</w:t>
            </w:r>
          </w:p>
        </w:tc>
      </w:tr>
      <w:tr w:rsidR="003137B2" w:rsidRPr="00502DF5" w:rsidTr="00372AA6">
        <w:trPr>
          <w:trHeight w:val="862"/>
        </w:trPr>
        <w:tc>
          <w:tcPr>
            <w:tcW w:w="2340" w:type="dxa"/>
            <w:vAlign w:val="center"/>
          </w:tcPr>
          <w:p w:rsidR="003137B2" w:rsidRPr="00502DF5" w:rsidRDefault="003137B2" w:rsidP="003137B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02DF5">
              <w:rPr>
                <w:rFonts w:ascii="標楷體" w:eastAsia="標楷體" w:hAnsi="標楷體" w:cs="Times New Roman" w:hint="eastAsia"/>
                <w:sz w:val="28"/>
                <w:szCs w:val="28"/>
              </w:rPr>
              <w:t>13：</w:t>
            </w:r>
            <w:r w:rsidR="00502DF5">
              <w:rPr>
                <w:rFonts w:ascii="標楷體" w:eastAsia="標楷體" w:hAnsi="標楷體" w:cs="Times New Roman" w:hint="eastAsia"/>
                <w:sz w:val="28"/>
                <w:szCs w:val="28"/>
              </w:rPr>
              <w:t>30</w:t>
            </w:r>
            <w:r w:rsidRPr="00502DF5">
              <w:rPr>
                <w:rFonts w:ascii="標楷體" w:eastAsia="標楷體" w:hAnsi="標楷體" w:cs="Times New Roman" w:hint="eastAsia"/>
                <w:sz w:val="28"/>
                <w:szCs w:val="28"/>
              </w:rPr>
              <w:t>～13：</w:t>
            </w:r>
            <w:r w:rsidR="00502DF5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502DF5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5580" w:type="dxa"/>
            <w:vAlign w:val="center"/>
          </w:tcPr>
          <w:p w:rsidR="003137B2" w:rsidRPr="00502DF5" w:rsidRDefault="003137B2" w:rsidP="003137B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02DF5">
              <w:rPr>
                <w:rFonts w:ascii="標楷體" w:eastAsia="標楷體" w:hAnsi="標楷體" w:cs="Times New Roman" w:hint="eastAsia"/>
                <w:sz w:val="28"/>
                <w:szCs w:val="28"/>
              </w:rPr>
              <w:t>開幕式</w:t>
            </w:r>
          </w:p>
        </w:tc>
        <w:tc>
          <w:tcPr>
            <w:tcW w:w="2160" w:type="dxa"/>
            <w:vAlign w:val="center"/>
          </w:tcPr>
          <w:p w:rsidR="003137B2" w:rsidRPr="00502DF5" w:rsidRDefault="00502DF5" w:rsidP="00502DF5">
            <w:pPr>
              <w:snapToGrid w:val="0"/>
              <w:spacing w:line="320" w:lineRule="exact"/>
              <w:ind w:leftChars="50" w:left="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陳玟錡校長</w:t>
            </w:r>
          </w:p>
        </w:tc>
      </w:tr>
      <w:tr w:rsidR="003137B2" w:rsidRPr="00502DF5" w:rsidTr="00372AA6">
        <w:trPr>
          <w:trHeight w:val="1131"/>
        </w:trPr>
        <w:tc>
          <w:tcPr>
            <w:tcW w:w="2340" w:type="dxa"/>
            <w:vAlign w:val="center"/>
          </w:tcPr>
          <w:p w:rsidR="003137B2" w:rsidRPr="00502DF5" w:rsidRDefault="003137B2" w:rsidP="003137B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02DF5">
              <w:rPr>
                <w:rFonts w:ascii="標楷體" w:eastAsia="標楷體" w:hAnsi="標楷體" w:cs="Times New Roman" w:hint="eastAsia"/>
                <w:sz w:val="28"/>
                <w:szCs w:val="28"/>
              </w:rPr>
              <w:t>13：</w:t>
            </w:r>
            <w:r w:rsidR="00502DF5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502DF5">
              <w:rPr>
                <w:rFonts w:ascii="標楷體" w:eastAsia="標楷體" w:hAnsi="標楷體" w:cs="Times New Roman" w:hint="eastAsia"/>
                <w:sz w:val="28"/>
                <w:szCs w:val="28"/>
              </w:rPr>
              <w:t>0～16：30</w:t>
            </w:r>
          </w:p>
        </w:tc>
        <w:tc>
          <w:tcPr>
            <w:tcW w:w="5580" w:type="dxa"/>
            <w:vAlign w:val="center"/>
          </w:tcPr>
          <w:p w:rsidR="003137B2" w:rsidRDefault="003137B2" w:rsidP="00502DF5">
            <w:pPr>
              <w:snapToGrid w:val="0"/>
              <w:spacing w:line="400" w:lineRule="exact"/>
              <w:ind w:left="848" w:hangingChars="303" w:hanging="84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02DF5">
              <w:rPr>
                <w:rFonts w:ascii="標楷體" w:eastAsia="標楷體" w:hAnsi="標楷體" w:cs="Times New Roman" w:hint="eastAsia"/>
                <w:sz w:val="28"/>
                <w:szCs w:val="28"/>
              </w:rPr>
              <w:t>講題：</w:t>
            </w:r>
            <w:r w:rsidR="00502DF5">
              <w:rPr>
                <w:rFonts w:ascii="標楷體" w:eastAsia="標楷體" w:hAnsi="標楷體" w:cs="Times New Roman" w:hint="eastAsia"/>
                <w:sz w:val="28"/>
                <w:szCs w:val="28"/>
              </w:rPr>
              <w:t>勇敢做夢吧!</w:t>
            </w:r>
          </w:p>
          <w:p w:rsidR="00502DF5" w:rsidRPr="00502DF5" w:rsidRDefault="00502DF5" w:rsidP="00502DF5">
            <w:pPr>
              <w:snapToGrid w:val="0"/>
              <w:spacing w:line="400" w:lineRule="exact"/>
              <w:ind w:left="848" w:hangingChars="303" w:hanging="848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~~昆蟲老師的過動人生</w:t>
            </w:r>
          </w:p>
        </w:tc>
        <w:tc>
          <w:tcPr>
            <w:tcW w:w="2160" w:type="dxa"/>
            <w:vAlign w:val="center"/>
          </w:tcPr>
          <w:p w:rsidR="003137B2" w:rsidRPr="00502DF5" w:rsidRDefault="00502DF5" w:rsidP="003137B2">
            <w:pPr>
              <w:snapToGrid w:val="0"/>
              <w:spacing w:line="320" w:lineRule="exact"/>
              <w:ind w:leftChars="50" w:left="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吳沁婕講師</w:t>
            </w:r>
          </w:p>
        </w:tc>
      </w:tr>
    </w:tbl>
    <w:p w:rsidR="00E21231" w:rsidRDefault="00E21231" w:rsidP="003137B2">
      <w:pPr>
        <w:spacing w:line="5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3137B2" w:rsidRPr="003137B2" w:rsidRDefault="003137B2" w:rsidP="003137B2">
      <w:pPr>
        <w:spacing w:line="52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3137B2">
        <w:rPr>
          <w:rFonts w:ascii="標楷體" w:eastAsia="標楷體" w:hAnsi="標楷體" w:cs="Times New Roman" w:hint="eastAsia"/>
          <w:b/>
          <w:sz w:val="28"/>
          <w:szCs w:val="28"/>
        </w:rPr>
        <w:t>七、全程參與研討會人員，核予研習時數3小時。</w:t>
      </w:r>
    </w:p>
    <w:p w:rsidR="003137B2" w:rsidRPr="003137B2" w:rsidRDefault="003137B2" w:rsidP="003137B2">
      <w:pPr>
        <w:spacing w:line="52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3137B2">
        <w:rPr>
          <w:rFonts w:ascii="標楷體" w:eastAsia="標楷體" w:hAnsi="標楷體" w:cs="Times New Roman" w:hint="eastAsia"/>
          <w:b/>
          <w:sz w:val="28"/>
          <w:szCs w:val="28"/>
        </w:rPr>
        <w:t>八、經費：所需鐘點費由本校年度特教經費支應。</w:t>
      </w:r>
    </w:p>
    <w:p w:rsidR="00D17354" w:rsidRPr="00BD7A79" w:rsidRDefault="003137B2" w:rsidP="003137B2">
      <w:pPr>
        <w:rPr>
          <w:rFonts w:ascii="標楷體" w:eastAsia="標楷體" w:hAnsi="標楷體" w:cs="Times New Roman"/>
          <w:b/>
          <w:sz w:val="28"/>
          <w:szCs w:val="28"/>
        </w:rPr>
      </w:pPr>
      <w:r w:rsidRPr="003137B2">
        <w:rPr>
          <w:rFonts w:ascii="標楷體" w:eastAsia="標楷體" w:hAnsi="標楷體" w:cs="Times New Roman" w:hint="eastAsia"/>
          <w:b/>
          <w:sz w:val="28"/>
          <w:szCs w:val="28"/>
        </w:rPr>
        <w:t>九、本</w:t>
      </w:r>
      <w:r w:rsidR="00E21231">
        <w:rPr>
          <w:rFonts w:ascii="標楷體" w:eastAsia="標楷體" w:hAnsi="標楷體" w:cs="Times New Roman" w:hint="eastAsia"/>
          <w:b/>
          <w:sz w:val="28"/>
          <w:szCs w:val="28"/>
        </w:rPr>
        <w:t>計畫</w:t>
      </w:r>
      <w:r w:rsidRPr="003137B2">
        <w:rPr>
          <w:rFonts w:ascii="標楷體" w:eastAsia="標楷體" w:hAnsi="標楷體" w:cs="Times New Roman" w:hint="eastAsia"/>
          <w:b/>
          <w:sz w:val="28"/>
          <w:szCs w:val="28"/>
        </w:rPr>
        <w:t>經校長核准後實施，修正時亦同。</w:t>
      </w:r>
    </w:p>
    <w:sectPr w:rsidR="00D17354" w:rsidRPr="00BD7A79" w:rsidSect="003137B2">
      <w:pgSz w:w="11906" w:h="16838"/>
      <w:pgMar w:top="1440" w:right="424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5AB" w:rsidRDefault="007605AB" w:rsidP="00502DF5">
      <w:r>
        <w:separator/>
      </w:r>
    </w:p>
  </w:endnote>
  <w:endnote w:type="continuationSeparator" w:id="0">
    <w:p w:rsidR="007605AB" w:rsidRDefault="007605AB" w:rsidP="0050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宋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5AB" w:rsidRDefault="007605AB" w:rsidP="00502DF5">
      <w:r>
        <w:separator/>
      </w:r>
    </w:p>
  </w:footnote>
  <w:footnote w:type="continuationSeparator" w:id="0">
    <w:p w:rsidR="007605AB" w:rsidRDefault="007605AB" w:rsidP="00502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31848"/>
    <w:multiLevelType w:val="hybridMultilevel"/>
    <w:tmpl w:val="D30C1D7A"/>
    <w:lvl w:ilvl="0" w:tplc="D1729E8C">
      <w:start w:val="1"/>
      <w:numFmt w:val="taiwaneseCountingThousand"/>
      <w:lvlText w:val="(%1)"/>
      <w:lvlJc w:val="left"/>
      <w:pPr>
        <w:ind w:left="1440" w:hanging="720"/>
      </w:pPr>
      <w:rPr>
        <w:rFonts w:hAnsi="標楷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78FF2CC7"/>
    <w:multiLevelType w:val="hybridMultilevel"/>
    <w:tmpl w:val="762E2B2A"/>
    <w:lvl w:ilvl="0" w:tplc="D8D867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B2"/>
    <w:rsid w:val="000E7583"/>
    <w:rsid w:val="003137B2"/>
    <w:rsid w:val="00502C8A"/>
    <w:rsid w:val="00502DF5"/>
    <w:rsid w:val="006274B6"/>
    <w:rsid w:val="00650546"/>
    <w:rsid w:val="00722E7D"/>
    <w:rsid w:val="007605AB"/>
    <w:rsid w:val="00A52CE7"/>
    <w:rsid w:val="00A74A13"/>
    <w:rsid w:val="00BD7A79"/>
    <w:rsid w:val="00D17354"/>
    <w:rsid w:val="00E21231"/>
    <w:rsid w:val="00F1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A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02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2DF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2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2DF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A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02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2DF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2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2D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79B07-3F4F-472D-856E-0F61FA33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sllee</cp:lastModifiedBy>
  <cp:revision>2</cp:revision>
  <cp:lastPrinted>2015-03-26T05:49:00Z</cp:lastPrinted>
  <dcterms:created xsi:type="dcterms:W3CDTF">2015-04-17T05:03:00Z</dcterms:created>
  <dcterms:modified xsi:type="dcterms:W3CDTF">2015-04-17T05:03:00Z</dcterms:modified>
</cp:coreProperties>
</file>