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D8" w:rsidRPr="00DE1B74" w:rsidRDefault="00EB41D8" w:rsidP="00EB41D8">
      <w:pPr>
        <w:jc w:val="center"/>
        <w:rPr>
          <w:rFonts w:ascii="Helvetica" w:hAnsi="Helvetica" w:cs="Helvetica"/>
          <w:sz w:val="28"/>
          <w:szCs w:val="28"/>
          <w:shd w:val="clear" w:color="auto" w:fill="F1F0F0"/>
        </w:rPr>
      </w:pPr>
      <w:bookmarkStart w:id="0" w:name="_GoBack"/>
      <w:r w:rsidRPr="00DE1B74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Pr="00DE1B74">
        <w:rPr>
          <w:rFonts w:ascii="新細明體" w:hAnsi="新細明體" w:hint="eastAsia"/>
          <w:sz w:val="28"/>
          <w:szCs w:val="28"/>
          <w:shd w:val="clear" w:color="auto" w:fill="F1F0F0"/>
        </w:rPr>
        <w:t>交個</w:t>
      </w:r>
      <w:r w:rsidRPr="00DE1B74">
        <w:rPr>
          <w:rFonts w:ascii="Helvetica" w:hAnsi="Helvetica" w:cs="Helvetica"/>
          <w:sz w:val="28"/>
          <w:szCs w:val="28"/>
          <w:shd w:val="clear" w:color="auto" w:fill="F1F0F0"/>
        </w:rPr>
        <w:t>"</w:t>
      </w:r>
      <w:r w:rsidRPr="00DE1B74">
        <w:rPr>
          <w:rFonts w:ascii="新細明體" w:hAnsi="新細明體" w:hint="eastAsia"/>
          <w:sz w:val="28"/>
          <w:szCs w:val="28"/>
          <w:shd w:val="clear" w:color="auto" w:fill="F1F0F0"/>
        </w:rPr>
        <w:t>菜</w:t>
      </w:r>
      <w:r w:rsidRPr="00DE1B74">
        <w:rPr>
          <w:rFonts w:ascii="Helvetica" w:hAnsi="Helvetica" w:cs="Helvetica"/>
          <w:sz w:val="28"/>
          <w:szCs w:val="28"/>
          <w:shd w:val="clear" w:color="auto" w:fill="F1F0F0"/>
        </w:rPr>
        <w:t>"</w:t>
      </w:r>
      <w:r w:rsidRPr="00DE1B74">
        <w:rPr>
          <w:rFonts w:ascii="新細明體" w:hAnsi="新細明體" w:hint="eastAsia"/>
          <w:sz w:val="28"/>
          <w:szCs w:val="28"/>
          <w:shd w:val="clear" w:color="auto" w:fill="F1F0F0"/>
        </w:rPr>
        <w:t>朋友</w:t>
      </w:r>
      <w:r w:rsidRPr="00DE1B74">
        <w:rPr>
          <w:rFonts w:ascii="新細明體" w:hAnsi="新細明體" w:cs="Helvetica" w:hint="eastAsia"/>
          <w:sz w:val="28"/>
          <w:szCs w:val="28"/>
          <w:shd w:val="clear" w:color="auto" w:fill="F1F0F0"/>
        </w:rPr>
        <w:t>」環境教育體驗活動</w:t>
      </w:r>
      <w:r>
        <w:rPr>
          <w:rFonts w:ascii="新細明體" w:hAnsi="新細明體" w:cs="Helvetica" w:hint="eastAsia"/>
          <w:sz w:val="28"/>
          <w:szCs w:val="28"/>
          <w:shd w:val="clear" w:color="auto" w:fill="F1F0F0"/>
        </w:rPr>
        <w:t>簡章</w:t>
      </w:r>
    </w:p>
    <w:bookmarkEnd w:id="0"/>
    <w:p w:rsidR="00EB41D8" w:rsidRPr="00DE1B74" w:rsidRDefault="00EB41D8" w:rsidP="00EB41D8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EB41D8" w:rsidRPr="00EB41D8" w:rsidRDefault="00EB41D8" w:rsidP="00EB41D8">
      <w:pPr>
        <w:spacing w:line="4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一</w:t>
      </w:r>
      <w:r w:rsidRPr="00EB41D8">
        <w:rPr>
          <w:rFonts w:asciiTheme="majorEastAsia" w:eastAsiaTheme="majorEastAsia" w:hAnsiTheme="majorEastAsia" w:hint="eastAsia"/>
          <w:sz w:val="28"/>
          <w:szCs w:val="28"/>
        </w:rPr>
        <w:t>、活動</w:t>
      </w:r>
      <w:r w:rsidRPr="00EB41D8">
        <w:rPr>
          <w:rFonts w:asciiTheme="majorEastAsia" w:eastAsiaTheme="majorEastAsia" w:hAnsiTheme="majorEastAsia"/>
          <w:sz w:val="28"/>
          <w:szCs w:val="28"/>
        </w:rPr>
        <w:t>宗</w:t>
      </w:r>
      <w:r w:rsidRPr="00EB41D8">
        <w:rPr>
          <w:rFonts w:asciiTheme="majorEastAsia" w:eastAsiaTheme="majorEastAsia" w:hAnsiTheme="majorEastAsia" w:hint="eastAsia"/>
          <w:sz w:val="28"/>
          <w:szCs w:val="28"/>
        </w:rPr>
        <w:t>旨</w:t>
      </w:r>
    </w:p>
    <w:p w:rsidR="00EB41D8" w:rsidRPr="004B077F" w:rsidRDefault="00EB41D8" w:rsidP="00EB41D8">
      <w:pPr>
        <w:spacing w:line="460" w:lineRule="exact"/>
        <w:ind w:leftChars="236" w:left="566" w:firstLineChars="200" w:firstLine="560"/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這盤菜是我種出來的!世界</w:t>
      </w:r>
      <w:proofErr w:type="gramStart"/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最</w:t>
      </w:r>
      <w:proofErr w:type="gramEnd"/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美味的食物是親自彎腰除草、播種、除蟲、</w:t>
      </w:r>
      <w:r w:rsidRPr="00595C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施肥、</w:t>
      </w:r>
      <w:proofErr w:type="gramStart"/>
      <w:r w:rsidRPr="00595C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拔菜、到炒</w:t>
      </w:r>
      <w:proofErr w:type="gramEnd"/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成</w:t>
      </w:r>
      <w:r w:rsidRPr="00595C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一盤菜</w:t>
      </w:r>
      <w:r>
        <w:rPr>
          <w:rFonts w:hint="eastAsia"/>
        </w:rPr>
        <w:t>，</w:t>
      </w:r>
      <w:r w:rsidRPr="00B83B9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想像在都市叢林中與家人一起挽袖種菜的可貴畫面，感受植物生長茁壯的樂趣，中正紀念堂將於3月起辦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理</w:t>
      </w:r>
      <w:r w:rsidRPr="00DE1B74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Pr="00DE1B74">
        <w:rPr>
          <w:rFonts w:ascii="新細明體" w:hAnsi="新細明體" w:hint="eastAsia"/>
          <w:sz w:val="28"/>
          <w:szCs w:val="28"/>
          <w:shd w:val="clear" w:color="auto" w:fill="F1F0F0"/>
        </w:rPr>
        <w:t>交個</w:t>
      </w:r>
      <w:r w:rsidRPr="00DE1B74">
        <w:rPr>
          <w:rFonts w:ascii="Helvetica" w:hAnsi="Helvetica" w:cs="Helvetica"/>
          <w:sz w:val="28"/>
          <w:szCs w:val="28"/>
          <w:shd w:val="clear" w:color="auto" w:fill="F1F0F0"/>
        </w:rPr>
        <w:t>"</w:t>
      </w:r>
      <w:r w:rsidRPr="00DE1B74">
        <w:rPr>
          <w:rFonts w:ascii="新細明體" w:hAnsi="新細明體" w:hint="eastAsia"/>
          <w:sz w:val="28"/>
          <w:szCs w:val="28"/>
          <w:shd w:val="clear" w:color="auto" w:fill="F1F0F0"/>
        </w:rPr>
        <w:t>菜</w:t>
      </w:r>
      <w:r w:rsidRPr="00DE1B74">
        <w:rPr>
          <w:rFonts w:ascii="Helvetica" w:hAnsi="Helvetica" w:cs="Helvetica"/>
          <w:sz w:val="28"/>
          <w:szCs w:val="28"/>
          <w:shd w:val="clear" w:color="auto" w:fill="F1F0F0"/>
        </w:rPr>
        <w:t>"</w:t>
      </w:r>
      <w:r w:rsidRPr="00DE1B74">
        <w:rPr>
          <w:rFonts w:ascii="新細明體" w:hAnsi="新細明體" w:hint="eastAsia"/>
          <w:sz w:val="28"/>
          <w:szCs w:val="28"/>
          <w:shd w:val="clear" w:color="auto" w:fill="F1F0F0"/>
        </w:rPr>
        <w:t>朋友</w:t>
      </w:r>
      <w:r w:rsidRPr="00DE1B74">
        <w:rPr>
          <w:rFonts w:ascii="新細明體" w:hAnsi="新細明體" w:cs="Helvetica" w:hint="eastAsia"/>
          <w:sz w:val="28"/>
          <w:szCs w:val="28"/>
          <w:shd w:val="clear" w:color="auto" w:fill="F1F0F0"/>
        </w:rPr>
        <w:t>」環境教育體驗活動</w:t>
      </w:r>
      <w:r w:rsidRPr="00B83B9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，</w:t>
      </w:r>
      <w:r>
        <w:rPr>
          <w:rFonts w:asciiTheme="majorEastAsia" w:eastAsiaTheme="majorEastAsia" w:hAnsiTheme="majorEastAsia"/>
          <w:color w:val="000000" w:themeColor="text1"/>
          <w:sz w:val="28"/>
          <w:szCs w:val="28"/>
        </w:rPr>
        <w:t>藉此邀請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親子</w:t>
      </w:r>
      <w:proofErr w:type="gramStart"/>
      <w:r>
        <w:rPr>
          <w:rFonts w:asciiTheme="majorEastAsia" w:eastAsiaTheme="majorEastAsia" w:hAnsiTheme="majorEastAsia"/>
          <w:color w:val="000000" w:themeColor="text1"/>
          <w:sz w:val="28"/>
          <w:szCs w:val="28"/>
        </w:rPr>
        <w:t>一</w:t>
      </w:r>
      <w:proofErr w:type="gramEnd"/>
      <w:r>
        <w:rPr>
          <w:rFonts w:asciiTheme="majorEastAsia" w:eastAsiaTheme="majorEastAsia" w:hAnsiTheme="majorEastAsia"/>
          <w:color w:val="000000" w:themeColor="text1"/>
          <w:sz w:val="28"/>
          <w:szCs w:val="28"/>
        </w:rPr>
        <w:t>起來體驗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農耕，</w:t>
      </w:r>
      <w:r w:rsidRPr="00FB5C4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教導孩童農</w:t>
      </w:r>
      <w:proofErr w:type="gramStart"/>
      <w:r w:rsidRPr="00FB5C4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務</w:t>
      </w:r>
      <w:proofErr w:type="gramEnd"/>
      <w:r w:rsidRPr="00FB5C4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體驗，學習食物得來不易，進而珍惜食物，並學習尊重與愛護環境。</w:t>
      </w:r>
      <w:r w:rsidRPr="004B077F">
        <w:rPr>
          <w:rFonts w:asciiTheme="majorEastAsia" w:eastAsiaTheme="majorEastAsia" w:hAnsiTheme="majorEastAsia"/>
          <w:color w:val="000000" w:themeColor="text1"/>
          <w:sz w:val="28"/>
          <w:szCs w:val="28"/>
        </w:rPr>
        <w:t xml:space="preserve"> </w:t>
      </w:r>
    </w:p>
    <w:p w:rsidR="00EB41D8" w:rsidRDefault="00EB41D8" w:rsidP="00EB41D8">
      <w:pPr>
        <w:spacing w:line="4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二</w:t>
      </w:r>
      <w:r w:rsidRPr="00BA228F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、</w:t>
      </w:r>
      <w:r w:rsidRPr="00EB41D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主辦單位：</w:t>
      </w:r>
      <w:r w:rsidRPr="00EB41D8">
        <w:rPr>
          <w:rFonts w:asciiTheme="majorEastAsia" w:eastAsiaTheme="majorEastAsia" w:hAnsiTheme="majorEastAsia" w:hint="eastAsia"/>
          <w:sz w:val="28"/>
          <w:szCs w:val="28"/>
        </w:rPr>
        <w:t>國</w:t>
      </w:r>
      <w:r w:rsidRPr="00BA228F">
        <w:rPr>
          <w:rFonts w:asciiTheme="majorEastAsia" w:eastAsiaTheme="majorEastAsia" w:hAnsiTheme="majorEastAsia" w:hint="eastAsia"/>
          <w:sz w:val="28"/>
          <w:szCs w:val="28"/>
        </w:rPr>
        <w:t>立中正紀念堂管理處</w:t>
      </w:r>
    </w:p>
    <w:p w:rsidR="00EB41D8" w:rsidRDefault="00EB41D8" w:rsidP="00EB41D8">
      <w:pPr>
        <w:spacing w:line="460" w:lineRule="exac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三、活動日期：106年</w:t>
      </w:r>
      <w:r w:rsidRPr="00340DD4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Pr="00340DD4">
        <w:rPr>
          <w:rFonts w:asciiTheme="majorEastAsia" w:eastAsiaTheme="majorEastAsia" w:hAnsiTheme="majorEastAsia"/>
          <w:bCs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26日</w:t>
      </w:r>
      <w:r w:rsidRPr="00340DD4">
        <w:rPr>
          <w:rFonts w:asciiTheme="majorEastAsia" w:eastAsiaTheme="majorEastAsia" w:hAnsiTheme="majorEastAsia"/>
          <w:bCs/>
          <w:sz w:val="28"/>
          <w:szCs w:val="28"/>
        </w:rPr>
        <w:t>~5月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14日</w:t>
      </w:r>
      <w:r w:rsidRPr="00340DD4">
        <w:rPr>
          <w:rFonts w:asciiTheme="majorEastAsia" w:eastAsiaTheme="majorEastAsia" w:hAnsiTheme="majorEastAsia"/>
          <w:bCs/>
          <w:sz w:val="28"/>
          <w:szCs w:val="28"/>
        </w:rPr>
        <w:t>（週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日</w:t>
      </w:r>
      <w:r w:rsidRPr="00340DD4">
        <w:rPr>
          <w:rFonts w:asciiTheme="majorEastAsia" w:eastAsiaTheme="majorEastAsia" w:hAnsiTheme="majorEastAsia"/>
          <w:bCs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共</w:t>
      </w:r>
      <w:r w:rsidRPr="00340DD4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  <w:proofErr w:type="gramStart"/>
      <w:r>
        <w:rPr>
          <w:rFonts w:asciiTheme="majorEastAsia" w:eastAsiaTheme="majorEastAsia" w:hAnsiTheme="majorEastAsia" w:hint="eastAsia"/>
          <w:bCs/>
          <w:sz w:val="28"/>
          <w:szCs w:val="28"/>
        </w:rPr>
        <w:t>週</w:t>
      </w:r>
      <w:proofErr w:type="gramEnd"/>
    </w:p>
    <w:p w:rsidR="00095C33" w:rsidRPr="00EB41D8" w:rsidRDefault="00EB41D8" w:rsidP="00EB41D8">
      <w:pPr>
        <w:pStyle w:val="a8"/>
        <w:adjustRightInd w:val="0"/>
        <w:snapToGrid w:val="0"/>
        <w:spacing w:line="460" w:lineRule="exact"/>
        <w:ind w:leftChars="0" w:left="1985" w:hanging="1985"/>
        <w:rPr>
          <w:rFonts w:asciiTheme="majorEastAsia" w:eastAsiaTheme="majorEastAsia" w:hAnsiTheme="majorEastAsia"/>
          <w:spacing w:val="4"/>
          <w:sz w:val="3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四、課程規劃：</w:t>
      </w:r>
      <w:r>
        <w:rPr>
          <w:rFonts w:asciiTheme="majorEastAsia" w:eastAsiaTheme="majorEastAsia" w:hAnsiTheme="majorEastAsia"/>
          <w:bCs/>
          <w:sz w:val="28"/>
          <w:szCs w:val="28"/>
        </w:rPr>
        <w:t>蔬菜認識、蔬菜栽培與時序安排、土地栽種實作、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象山</w:t>
      </w:r>
      <w:r>
        <w:rPr>
          <w:rFonts w:asciiTheme="majorEastAsia" w:eastAsiaTheme="majorEastAsia" w:hAnsiTheme="majorEastAsia"/>
          <w:bCs/>
          <w:sz w:val="28"/>
          <w:szCs w:val="28"/>
        </w:rPr>
        <w:t>農場參觀等，每梯次含兩堂授課課程、一堂異地參訪及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5次</w:t>
      </w:r>
      <w:r>
        <w:rPr>
          <w:rFonts w:asciiTheme="majorEastAsia" w:eastAsiaTheme="majorEastAsia" w:hAnsiTheme="majorEastAsia"/>
          <w:bCs/>
          <w:sz w:val="28"/>
          <w:szCs w:val="28"/>
        </w:rPr>
        <w:t>週日耕種實務體驗。</w:t>
      </w:r>
    </w:p>
    <w:p w:rsidR="00095C33" w:rsidRDefault="00095C33" w:rsidP="00095C33">
      <w:pPr>
        <w:tabs>
          <w:tab w:val="left" w:pos="3241"/>
          <w:tab w:val="left" w:pos="5287"/>
          <w:tab w:val="left" w:pos="7540"/>
          <w:tab w:val="left" w:pos="8111"/>
        </w:tabs>
        <w:autoSpaceDN w:val="0"/>
        <w:snapToGrid w:val="0"/>
        <w:spacing w:line="500" w:lineRule="exact"/>
        <w:rPr>
          <w:rFonts w:asciiTheme="majorEastAsia" w:eastAsiaTheme="majorEastAsia" w:hAnsiTheme="majorEastAsia"/>
          <w:spacing w:val="4"/>
          <w:sz w:val="28"/>
          <w:szCs w:val="28"/>
        </w:rPr>
      </w:pPr>
      <w:r w:rsidRPr="00EB41D8">
        <w:rPr>
          <w:rFonts w:asciiTheme="majorEastAsia" w:eastAsiaTheme="majorEastAsia" w:hAnsiTheme="majorEastAsia"/>
          <w:spacing w:val="4"/>
          <w:sz w:val="28"/>
          <w:szCs w:val="28"/>
        </w:rPr>
        <w:t>五、課程內容：</w:t>
      </w:r>
    </w:p>
    <w:tbl>
      <w:tblPr>
        <w:tblStyle w:val="a3"/>
        <w:tblpPr w:leftFromText="180" w:rightFromText="180" w:vertAnchor="text" w:horzAnchor="margin" w:tblpY="244"/>
        <w:tblW w:w="8595" w:type="dxa"/>
        <w:tblLook w:val="04A0" w:firstRow="1" w:lastRow="0" w:firstColumn="1" w:lastColumn="0" w:noHBand="0" w:noVBand="1"/>
      </w:tblPr>
      <w:tblGrid>
        <w:gridCol w:w="1814"/>
        <w:gridCol w:w="1701"/>
        <w:gridCol w:w="3119"/>
        <w:gridCol w:w="1961"/>
      </w:tblGrid>
      <w:tr w:rsidR="002E7BC7" w:rsidRPr="00EB41D8" w:rsidTr="002E7BC7">
        <w:tc>
          <w:tcPr>
            <w:tcW w:w="1814" w:type="dxa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B41D8">
              <w:rPr>
                <w:rFonts w:ascii="新細明體" w:hAnsi="新細明體" w:cs="新細明體"/>
                <w:kern w:val="0"/>
                <w:sz w:val="28"/>
                <w:szCs w:val="28"/>
              </w:rPr>
              <w:t>日期</w:t>
            </w:r>
          </w:p>
        </w:tc>
        <w:tc>
          <w:tcPr>
            <w:tcW w:w="1701" w:type="dxa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B41D8">
              <w:rPr>
                <w:rFonts w:ascii="新細明體" w:hAnsi="新細明體" w:cs="新細明體"/>
                <w:kern w:val="0"/>
                <w:sz w:val="28"/>
                <w:szCs w:val="28"/>
              </w:rPr>
              <w:t>時間</w:t>
            </w:r>
          </w:p>
        </w:tc>
        <w:tc>
          <w:tcPr>
            <w:tcW w:w="3119" w:type="dxa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B41D8">
              <w:rPr>
                <w:rFonts w:ascii="新細明體" w:hAnsi="新細明體" w:cs="新細明體"/>
                <w:kern w:val="0"/>
                <w:sz w:val="28"/>
                <w:szCs w:val="28"/>
              </w:rPr>
              <w:t>內容</w:t>
            </w:r>
          </w:p>
        </w:tc>
        <w:tc>
          <w:tcPr>
            <w:tcW w:w="1961" w:type="dxa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EB41D8">
              <w:rPr>
                <w:rFonts w:ascii="新細明體" w:hAnsi="新細明體" w:cs="新細明體"/>
                <w:kern w:val="0"/>
                <w:sz w:val="28"/>
                <w:szCs w:val="28"/>
              </w:rPr>
              <w:t>備註</w:t>
            </w:r>
          </w:p>
        </w:tc>
      </w:tr>
      <w:tr w:rsidR="002E7BC7" w:rsidRPr="006D4279" w:rsidTr="002E7BC7">
        <w:tc>
          <w:tcPr>
            <w:tcW w:w="1814" w:type="dxa"/>
            <w:vAlign w:val="center"/>
            <w:hideMark/>
          </w:tcPr>
          <w:p w:rsidR="002E7BC7" w:rsidRPr="00EB41D8" w:rsidRDefault="002E7BC7" w:rsidP="002E7BC7">
            <w:pPr>
              <w:tabs>
                <w:tab w:val="left" w:pos="3241"/>
                <w:tab w:val="left" w:pos="5287"/>
                <w:tab w:val="left" w:pos="7540"/>
                <w:tab w:val="left" w:pos="8111"/>
              </w:tabs>
              <w:autoSpaceDN w:val="0"/>
              <w:snapToGrid w:val="0"/>
              <w:spacing w:line="3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3</w:t>
            </w: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/</w:t>
            </w:r>
            <w:r w:rsidRPr="00EB41D8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26(日)</w:t>
            </w:r>
          </w:p>
        </w:tc>
        <w:tc>
          <w:tcPr>
            <w:tcW w:w="1701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3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1000~1200</w:t>
            </w:r>
          </w:p>
        </w:tc>
        <w:tc>
          <w:tcPr>
            <w:tcW w:w="3119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植栽授課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&amp;</w:t>
            </w:r>
            <w:r w:rsidRPr="00EB41D8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春</w:t>
            </w: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耕播種</w:t>
            </w:r>
          </w:p>
        </w:tc>
        <w:tc>
          <w:tcPr>
            <w:tcW w:w="1961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0" w:lineRule="atLeas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室內課程實地體驗</w:t>
            </w:r>
          </w:p>
        </w:tc>
      </w:tr>
      <w:tr w:rsidR="002E7BC7" w:rsidRPr="006D4279" w:rsidTr="002E7BC7">
        <w:tc>
          <w:tcPr>
            <w:tcW w:w="1814" w:type="dxa"/>
            <w:vAlign w:val="center"/>
            <w:hideMark/>
          </w:tcPr>
          <w:p w:rsidR="002E7BC7" w:rsidRPr="00EB41D8" w:rsidRDefault="002E7BC7" w:rsidP="002E7BC7">
            <w:pPr>
              <w:tabs>
                <w:tab w:val="left" w:pos="3241"/>
                <w:tab w:val="left" w:pos="5287"/>
                <w:tab w:val="left" w:pos="7540"/>
                <w:tab w:val="left" w:pos="8111"/>
              </w:tabs>
              <w:autoSpaceDN w:val="0"/>
              <w:snapToGrid w:val="0"/>
              <w:spacing w:line="340" w:lineRule="exac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4/2~4/30(日)</w:t>
            </w:r>
          </w:p>
        </w:tc>
        <w:tc>
          <w:tcPr>
            <w:tcW w:w="1701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3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1000~1200</w:t>
            </w:r>
          </w:p>
        </w:tc>
        <w:tc>
          <w:tcPr>
            <w:tcW w:w="3119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溫柔的呵護~蔬菜照料（澆水、除</w:t>
            </w:r>
            <w:r w:rsidRPr="00EB41D8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草</w:t>
            </w: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、施肥）</w:t>
            </w:r>
          </w:p>
        </w:tc>
        <w:tc>
          <w:tcPr>
            <w:tcW w:w="1961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0" w:lineRule="atLeas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農務實作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(</w:t>
            </w: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學員</w:t>
            </w:r>
            <w:proofErr w:type="gramStart"/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自由巡場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2E7BC7" w:rsidRPr="006D4279" w:rsidTr="002E7BC7">
        <w:trPr>
          <w:trHeight w:val="874"/>
        </w:trPr>
        <w:tc>
          <w:tcPr>
            <w:tcW w:w="1814" w:type="dxa"/>
            <w:vAlign w:val="center"/>
            <w:hideMark/>
          </w:tcPr>
          <w:p w:rsidR="002E7BC7" w:rsidRPr="00EB41D8" w:rsidRDefault="002E7BC7" w:rsidP="002E7BC7">
            <w:pPr>
              <w:tabs>
                <w:tab w:val="left" w:pos="3241"/>
                <w:tab w:val="left" w:pos="5287"/>
                <w:tab w:val="left" w:pos="7540"/>
                <w:tab w:val="left" w:pos="8111"/>
              </w:tabs>
              <w:autoSpaceDN w:val="0"/>
              <w:snapToGrid w:val="0"/>
              <w:spacing w:line="3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5/7(日)</w:t>
            </w:r>
          </w:p>
        </w:tc>
        <w:tc>
          <w:tcPr>
            <w:tcW w:w="1701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3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330</w:t>
            </w: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~1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63</w:t>
            </w: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2E7BC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象山農場參訪</w:t>
            </w:r>
          </w:p>
        </w:tc>
        <w:tc>
          <w:tcPr>
            <w:tcW w:w="1961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異地參訪</w:t>
            </w:r>
          </w:p>
        </w:tc>
      </w:tr>
      <w:tr w:rsidR="002E7BC7" w:rsidRPr="006D4279" w:rsidTr="002E7BC7">
        <w:tc>
          <w:tcPr>
            <w:tcW w:w="1814" w:type="dxa"/>
            <w:vAlign w:val="center"/>
            <w:hideMark/>
          </w:tcPr>
          <w:p w:rsidR="002E7BC7" w:rsidRPr="00EB41D8" w:rsidRDefault="002E7BC7" w:rsidP="002E7BC7">
            <w:pPr>
              <w:tabs>
                <w:tab w:val="left" w:pos="3241"/>
                <w:tab w:val="left" w:pos="5287"/>
                <w:tab w:val="left" w:pos="7540"/>
                <w:tab w:val="left" w:pos="8111"/>
              </w:tabs>
              <w:autoSpaceDN w:val="0"/>
              <w:snapToGrid w:val="0"/>
              <w:spacing w:line="3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5/14(日)</w:t>
            </w:r>
          </w:p>
        </w:tc>
        <w:tc>
          <w:tcPr>
            <w:tcW w:w="1701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3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1000~1200</w:t>
            </w:r>
          </w:p>
        </w:tc>
        <w:tc>
          <w:tcPr>
            <w:tcW w:w="3119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proofErr w:type="gramStart"/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採收樂</w:t>
            </w:r>
            <w:proofErr w:type="gramEnd"/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&amp;成果分享</w:t>
            </w:r>
          </w:p>
        </w:tc>
        <w:tc>
          <w:tcPr>
            <w:tcW w:w="1961" w:type="dxa"/>
            <w:vAlign w:val="center"/>
            <w:hideMark/>
          </w:tcPr>
          <w:p w:rsidR="002E7BC7" w:rsidRPr="00EB41D8" w:rsidRDefault="002E7BC7" w:rsidP="002E7BC7">
            <w:pPr>
              <w:widowControl/>
              <w:spacing w:before="100" w:beforeAutospacing="1" w:after="100" w:afterAutospacing="1" w:line="0" w:lineRule="atLeas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B41D8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室內課程實地體驗</w:t>
            </w:r>
          </w:p>
        </w:tc>
      </w:tr>
    </w:tbl>
    <w:p w:rsidR="003877A2" w:rsidRPr="002E7BC7" w:rsidRDefault="002E7BC7" w:rsidP="002E7BC7">
      <w:pPr>
        <w:adjustRightInd w:val="0"/>
        <w:snapToGrid w:val="0"/>
        <w:spacing w:line="500" w:lineRule="exact"/>
        <w:ind w:leftChars="-1" w:left="-2" w:firstLine="1"/>
        <w:rPr>
          <w:rFonts w:asciiTheme="majorEastAsia" w:eastAsiaTheme="majorEastAsia" w:hAnsiTheme="majorEastAsia"/>
          <w:spacing w:val="4"/>
          <w:sz w:val="28"/>
          <w:szCs w:val="28"/>
        </w:rPr>
      </w:pPr>
      <w:r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六</w:t>
      </w:r>
      <w:r w:rsidR="003877A2"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、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活動</w:t>
      </w:r>
      <w:r w:rsidR="003877A2"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地點：</w:t>
      </w:r>
      <w:r w:rsidR="00095C33" w:rsidRPr="002E7BC7">
        <w:rPr>
          <w:rFonts w:asciiTheme="majorEastAsia" w:eastAsiaTheme="majorEastAsia" w:hAnsiTheme="majorEastAsia"/>
          <w:spacing w:val="4"/>
          <w:sz w:val="28"/>
          <w:szCs w:val="28"/>
        </w:rPr>
        <w:t>園區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二</w:t>
      </w:r>
      <w:r w:rsidR="00095C33" w:rsidRPr="002E7BC7">
        <w:rPr>
          <w:rFonts w:asciiTheme="majorEastAsia" w:eastAsiaTheme="majorEastAsia" w:hAnsiTheme="majorEastAsia"/>
          <w:spacing w:val="4"/>
          <w:sz w:val="28"/>
          <w:szCs w:val="28"/>
        </w:rPr>
        <w:t>室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、苗圃</w:t>
      </w:r>
      <w:r w:rsidRPr="002E7BC7">
        <w:rPr>
          <w:rFonts w:asciiTheme="majorEastAsia" w:eastAsiaTheme="majorEastAsia" w:hAnsiTheme="majorEastAsia" w:hint="eastAsia"/>
          <w:bCs/>
          <w:sz w:val="28"/>
          <w:szCs w:val="28"/>
        </w:rPr>
        <w:t>、象山農場</w:t>
      </w:r>
    </w:p>
    <w:p w:rsidR="003877A2" w:rsidRPr="002E7BC7" w:rsidRDefault="002E7BC7" w:rsidP="002E7BC7">
      <w:pPr>
        <w:spacing w:line="460" w:lineRule="exact"/>
        <w:ind w:leftChars="-1" w:left="-2" w:firstLine="1"/>
        <w:rPr>
          <w:rFonts w:asciiTheme="majorEastAsia" w:eastAsiaTheme="majorEastAsia" w:hAnsiTheme="majorEastAsia"/>
          <w:sz w:val="28"/>
          <w:szCs w:val="28"/>
        </w:rPr>
      </w:pPr>
      <w:r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七</w:t>
      </w:r>
      <w:r w:rsidR="003877A2"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、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活動對象</w:t>
      </w:r>
      <w:r w:rsidR="003877A2" w:rsidRPr="002E7BC7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2E7BC7">
        <w:rPr>
          <w:rFonts w:asciiTheme="minorEastAsia" w:hAnsiTheme="minorEastAsia"/>
          <w:sz w:val="28"/>
          <w:szCs w:val="28"/>
        </w:rPr>
        <w:t>親子</w:t>
      </w:r>
      <w:r w:rsidRPr="002E7BC7">
        <w:rPr>
          <w:rFonts w:asciiTheme="minorEastAsia" w:hAnsiTheme="minorEastAsia" w:hint="eastAsia"/>
          <w:sz w:val="28"/>
          <w:szCs w:val="28"/>
        </w:rPr>
        <w:t>組</w:t>
      </w:r>
      <w:r w:rsidRPr="002E7BC7">
        <w:rPr>
          <w:rFonts w:asciiTheme="minorEastAsia" w:hAnsiTheme="minorEastAsia"/>
          <w:sz w:val="28"/>
          <w:szCs w:val="28"/>
        </w:rPr>
        <w:t>（含1位家長</w:t>
      </w:r>
      <w:r w:rsidRPr="002E7BC7">
        <w:rPr>
          <w:rFonts w:asciiTheme="minorEastAsia" w:hAnsiTheme="minorEastAsia" w:hint="eastAsia"/>
          <w:sz w:val="28"/>
          <w:szCs w:val="28"/>
        </w:rPr>
        <w:t>+1</w:t>
      </w:r>
      <w:r w:rsidRPr="002E7BC7">
        <w:rPr>
          <w:rFonts w:asciiTheme="minorEastAsia" w:hAnsiTheme="minorEastAsia"/>
          <w:sz w:val="28"/>
          <w:szCs w:val="28"/>
        </w:rPr>
        <w:t>位孩童）</w:t>
      </w:r>
      <w:r w:rsidRPr="002E7BC7">
        <w:rPr>
          <w:rFonts w:asciiTheme="minorEastAsia" w:hAnsiTheme="minorEastAsia" w:hint="eastAsia"/>
          <w:sz w:val="28"/>
          <w:szCs w:val="28"/>
        </w:rPr>
        <w:t>，共10組</w:t>
      </w:r>
    </w:p>
    <w:p w:rsidR="003877A2" w:rsidRPr="002E7BC7" w:rsidRDefault="002E7BC7" w:rsidP="003877A2">
      <w:pPr>
        <w:adjustRightInd w:val="0"/>
        <w:snapToGrid w:val="0"/>
        <w:spacing w:line="500" w:lineRule="exact"/>
        <w:rPr>
          <w:rFonts w:asciiTheme="majorEastAsia" w:eastAsiaTheme="majorEastAsia" w:hAnsiTheme="majorEastAsia"/>
          <w:spacing w:val="4"/>
          <w:sz w:val="28"/>
          <w:szCs w:val="28"/>
        </w:rPr>
      </w:pPr>
      <w:r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八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、聯絡資訊</w:t>
      </w:r>
      <w:r w:rsidR="005817FE" w:rsidRPr="002E7BC7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5817FE" w:rsidRPr="002E7BC7">
        <w:rPr>
          <w:rFonts w:asciiTheme="majorEastAsia" w:eastAsiaTheme="majorEastAsia" w:hAnsiTheme="majorEastAsia"/>
          <w:sz w:val="28"/>
          <w:szCs w:val="28"/>
        </w:rPr>
        <w:t>推廣教育組</w:t>
      </w:r>
      <w:r w:rsidR="0089200B" w:rsidRPr="002E7BC7">
        <w:rPr>
          <w:rFonts w:asciiTheme="majorEastAsia" w:eastAsiaTheme="majorEastAsia" w:hAnsiTheme="majorEastAsia"/>
          <w:sz w:val="28"/>
          <w:szCs w:val="28"/>
        </w:rPr>
        <w:t>梁</w:t>
      </w:r>
      <w:r w:rsidR="005817FE" w:rsidRPr="002E7BC7">
        <w:rPr>
          <w:rFonts w:asciiTheme="majorEastAsia" w:eastAsiaTheme="majorEastAsia" w:hAnsiTheme="majorEastAsia"/>
          <w:sz w:val="28"/>
          <w:szCs w:val="28"/>
        </w:rPr>
        <w:t>小姐（</w:t>
      </w:r>
      <w:r w:rsidR="005817FE" w:rsidRPr="002E7BC7">
        <w:rPr>
          <w:rFonts w:asciiTheme="majorEastAsia" w:eastAsiaTheme="majorEastAsia" w:hAnsiTheme="majorEastAsia" w:hint="eastAsia"/>
          <w:sz w:val="28"/>
          <w:szCs w:val="28"/>
        </w:rPr>
        <w:t>23431100</w:t>
      </w:r>
      <w:r w:rsidR="005817FE" w:rsidRPr="002E7BC7">
        <w:rPr>
          <w:rFonts w:asciiTheme="majorEastAsia" w:eastAsiaTheme="majorEastAsia" w:hAnsiTheme="majorEastAsia"/>
          <w:sz w:val="28"/>
          <w:szCs w:val="28"/>
        </w:rPr>
        <w:t>分機</w:t>
      </w:r>
      <w:r w:rsidR="005817FE" w:rsidRPr="002E7BC7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89200B" w:rsidRPr="002E7BC7">
        <w:rPr>
          <w:rFonts w:asciiTheme="majorEastAsia" w:eastAsiaTheme="majorEastAsia" w:hAnsiTheme="majorEastAsia"/>
          <w:sz w:val="28"/>
          <w:szCs w:val="28"/>
        </w:rPr>
        <w:t>122</w:t>
      </w:r>
      <w:r w:rsidR="005817FE" w:rsidRPr="002E7BC7">
        <w:rPr>
          <w:rFonts w:asciiTheme="majorEastAsia" w:eastAsiaTheme="majorEastAsia" w:hAnsiTheme="majorEastAsia"/>
          <w:sz w:val="28"/>
          <w:szCs w:val="28"/>
        </w:rPr>
        <w:t>）</w:t>
      </w:r>
    </w:p>
    <w:p w:rsidR="003877A2" w:rsidRPr="002E7BC7" w:rsidRDefault="002E7BC7" w:rsidP="003877A2">
      <w:pPr>
        <w:adjustRightInd w:val="0"/>
        <w:snapToGrid w:val="0"/>
        <w:spacing w:line="500" w:lineRule="exact"/>
        <w:rPr>
          <w:rFonts w:asciiTheme="majorEastAsia" w:eastAsiaTheme="majorEastAsia" w:hAnsiTheme="majorEastAsia"/>
          <w:spacing w:val="4"/>
          <w:sz w:val="28"/>
          <w:szCs w:val="28"/>
        </w:rPr>
      </w:pPr>
      <w:r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九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、報名網址</w:t>
      </w:r>
      <w:r w:rsidR="005817FE" w:rsidRPr="002E7BC7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6C7E05" w:rsidRPr="002E7BC7">
        <w:rPr>
          <w:rFonts w:asciiTheme="majorEastAsia" w:eastAsiaTheme="majorEastAsia" w:hAnsiTheme="majorEastAsia"/>
          <w:sz w:val="28"/>
          <w:szCs w:val="28"/>
        </w:rPr>
        <w:t>http://www.cksmh.gov.tw/</w:t>
      </w:r>
    </w:p>
    <w:p w:rsidR="003877A2" w:rsidRPr="002E7BC7" w:rsidRDefault="002E7BC7" w:rsidP="003877A2">
      <w:pPr>
        <w:adjustRightInd w:val="0"/>
        <w:snapToGrid w:val="0"/>
        <w:spacing w:line="500" w:lineRule="exact"/>
        <w:rPr>
          <w:rFonts w:asciiTheme="majorEastAsia" w:eastAsiaTheme="majorEastAsia" w:hAnsiTheme="majorEastAsia"/>
          <w:spacing w:val="4"/>
          <w:sz w:val="28"/>
          <w:szCs w:val="28"/>
        </w:rPr>
      </w:pPr>
      <w:r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十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、繳交費用：</w:t>
      </w:r>
      <w:r w:rsidR="00095C33"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6</w:t>
      </w:r>
      <w:r w:rsidR="003877A2"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00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元</w:t>
      </w:r>
      <w:r w:rsidR="003877A2"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/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組（</w:t>
      </w:r>
      <w:r w:rsidR="005817FE" w:rsidRPr="002E7BC7">
        <w:rPr>
          <w:rFonts w:asciiTheme="majorEastAsia" w:eastAsiaTheme="majorEastAsia" w:hAnsiTheme="majorEastAsia"/>
          <w:spacing w:val="4"/>
          <w:sz w:val="28"/>
          <w:szCs w:val="28"/>
        </w:rPr>
        <w:t>內含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學童</w:t>
      </w:r>
      <w:r w:rsidR="005817FE" w:rsidRPr="002E7BC7">
        <w:rPr>
          <w:rFonts w:asciiTheme="majorEastAsia" w:eastAsiaTheme="majorEastAsia" w:hAnsiTheme="majorEastAsia"/>
          <w:spacing w:val="4"/>
          <w:sz w:val="28"/>
          <w:szCs w:val="28"/>
        </w:rPr>
        <w:t>及家長</w:t>
      </w:r>
      <w:r w:rsidR="003877A2" w:rsidRPr="002E7BC7">
        <w:rPr>
          <w:rFonts w:asciiTheme="majorEastAsia" w:eastAsiaTheme="majorEastAsia" w:hAnsiTheme="majorEastAsia"/>
          <w:spacing w:val="4"/>
          <w:sz w:val="28"/>
          <w:szCs w:val="28"/>
        </w:rPr>
        <w:t>各乙名）</w:t>
      </w:r>
    </w:p>
    <w:p w:rsidR="003877A2" w:rsidRPr="002E7BC7" w:rsidRDefault="005817FE" w:rsidP="003877A2">
      <w:pPr>
        <w:adjustRightInd w:val="0"/>
        <w:snapToGrid w:val="0"/>
        <w:spacing w:line="440" w:lineRule="exact"/>
        <w:rPr>
          <w:rFonts w:asciiTheme="majorEastAsia" w:eastAsiaTheme="majorEastAsia" w:hAnsiTheme="majorEastAsia"/>
          <w:spacing w:val="4"/>
          <w:sz w:val="28"/>
          <w:szCs w:val="28"/>
        </w:rPr>
      </w:pPr>
      <w:r w:rsidRPr="002E7BC7">
        <w:rPr>
          <w:rFonts w:asciiTheme="majorEastAsia" w:eastAsiaTheme="majorEastAsia" w:hAnsiTheme="majorEastAsia"/>
          <w:spacing w:val="4"/>
          <w:sz w:val="28"/>
          <w:szCs w:val="28"/>
        </w:rPr>
        <w:t>十</w:t>
      </w:r>
      <w:r w:rsidR="002E7BC7" w:rsidRPr="002E7BC7">
        <w:rPr>
          <w:rFonts w:asciiTheme="majorEastAsia" w:eastAsiaTheme="majorEastAsia" w:hAnsiTheme="majorEastAsia" w:hint="eastAsia"/>
          <w:spacing w:val="4"/>
          <w:sz w:val="28"/>
          <w:szCs w:val="28"/>
        </w:rPr>
        <w:t>一</w:t>
      </w:r>
      <w:r w:rsidRPr="002E7BC7">
        <w:rPr>
          <w:rFonts w:asciiTheme="majorEastAsia" w:eastAsiaTheme="majorEastAsia" w:hAnsiTheme="majorEastAsia"/>
          <w:spacing w:val="4"/>
          <w:sz w:val="28"/>
          <w:szCs w:val="28"/>
        </w:rPr>
        <w:t>、上課地點位置圖：</w:t>
      </w:r>
    </w:p>
    <w:p w:rsidR="0089200B" w:rsidRPr="002E7BC7" w:rsidRDefault="0089200B" w:rsidP="003877A2">
      <w:pPr>
        <w:adjustRightInd w:val="0"/>
        <w:snapToGrid w:val="0"/>
        <w:spacing w:line="440" w:lineRule="exact"/>
        <w:rPr>
          <w:rFonts w:asciiTheme="majorEastAsia" w:eastAsiaTheme="majorEastAsia" w:hAnsiTheme="majorEastAsia"/>
          <w:spacing w:val="4"/>
          <w:sz w:val="28"/>
          <w:szCs w:val="28"/>
        </w:rPr>
      </w:pPr>
    </w:p>
    <w:p w:rsidR="005B4F85" w:rsidRPr="00095C33" w:rsidRDefault="00392349" w:rsidP="003877A2">
      <w:pPr>
        <w:spacing w:line="440" w:lineRule="exact"/>
        <w:rPr>
          <w:rFonts w:asciiTheme="majorEastAsia" w:eastAsiaTheme="majorEastAsia" w:hAnsiTheme="majorEastAsia"/>
        </w:rPr>
      </w:pPr>
      <w:r w:rsidRPr="00392349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6D803" wp14:editId="7BC9B7F7">
                <wp:simplePos x="0" y="0"/>
                <wp:positionH relativeFrom="column">
                  <wp:posOffset>4151630</wp:posOffset>
                </wp:positionH>
                <wp:positionV relativeFrom="paragraph">
                  <wp:posOffset>2981325</wp:posOffset>
                </wp:positionV>
                <wp:extent cx="838200" cy="2857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349" w:rsidRPr="00392349" w:rsidRDefault="00392349">
                            <w:pPr>
                              <w:rPr>
                                <w:sz w:val="20"/>
                              </w:rPr>
                            </w:pPr>
                            <w:r w:rsidRPr="00392349">
                              <w:rPr>
                                <w:rFonts w:hint="eastAsia"/>
                                <w:sz w:val="20"/>
                              </w:rPr>
                              <w:t>園區教室二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6.9pt;margin-top:234.75pt;width:66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" fillcolor="#c45911 [2405]">
                <v:textbox>
                  <w:txbxContent>
                    <w:p w:rsidR="00392349" w:rsidRPr="00392349" w:rsidRDefault="00392349">
                      <w:pPr>
                        <w:rPr>
                          <w:sz w:val="20"/>
                        </w:rPr>
                      </w:pPr>
                      <w:r w:rsidRPr="00392349">
                        <w:rPr>
                          <w:rFonts w:hint="eastAsia"/>
                          <w:sz w:val="20"/>
                        </w:rPr>
                        <w:t>園區教室二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pacing w:val="4"/>
          <w:sz w:val="30"/>
        </w:rPr>
        <w:drawing>
          <wp:anchor distT="0" distB="0" distL="114300" distR="114300" simplePos="0" relativeHeight="251659264" behindDoc="0" locked="0" layoutInCell="1" allowOverlap="1" wp14:anchorId="6707D53A" wp14:editId="328C005E">
            <wp:simplePos x="0" y="0"/>
            <wp:positionH relativeFrom="column">
              <wp:posOffset>-635</wp:posOffset>
            </wp:positionH>
            <wp:positionV relativeFrom="paragraph">
              <wp:posOffset>283845</wp:posOffset>
            </wp:positionV>
            <wp:extent cx="5369560" cy="3143250"/>
            <wp:effectExtent l="0" t="0" r="254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平面圖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4F85" w:rsidRPr="00095C33" w:rsidSect="00391DAF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C7" w:rsidRDefault="00C40EC7" w:rsidP="00EB41D8">
      <w:r>
        <w:separator/>
      </w:r>
    </w:p>
  </w:endnote>
  <w:endnote w:type="continuationSeparator" w:id="0">
    <w:p w:rsidR="00C40EC7" w:rsidRDefault="00C40EC7" w:rsidP="00EB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C7" w:rsidRDefault="00C40EC7" w:rsidP="00EB41D8">
      <w:r>
        <w:separator/>
      </w:r>
    </w:p>
  </w:footnote>
  <w:footnote w:type="continuationSeparator" w:id="0">
    <w:p w:rsidR="00C40EC7" w:rsidRDefault="00C40EC7" w:rsidP="00EB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3C4F"/>
    <w:multiLevelType w:val="hybridMultilevel"/>
    <w:tmpl w:val="BC8616F4"/>
    <w:lvl w:ilvl="0" w:tplc="96FA787C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35E71732"/>
    <w:multiLevelType w:val="hybridMultilevel"/>
    <w:tmpl w:val="E57699CE"/>
    <w:lvl w:ilvl="0" w:tplc="F626C93E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A2"/>
    <w:rsid w:val="00095C33"/>
    <w:rsid w:val="002E7BC7"/>
    <w:rsid w:val="003877A2"/>
    <w:rsid w:val="00391DAF"/>
    <w:rsid w:val="00392349"/>
    <w:rsid w:val="005817FE"/>
    <w:rsid w:val="005B4F85"/>
    <w:rsid w:val="006862F9"/>
    <w:rsid w:val="006A40BA"/>
    <w:rsid w:val="006C7E05"/>
    <w:rsid w:val="006D472E"/>
    <w:rsid w:val="00796D75"/>
    <w:rsid w:val="0089200B"/>
    <w:rsid w:val="009D4417"/>
    <w:rsid w:val="00A220D2"/>
    <w:rsid w:val="00BB03C9"/>
    <w:rsid w:val="00BC16B5"/>
    <w:rsid w:val="00C40EC7"/>
    <w:rsid w:val="00C5736B"/>
    <w:rsid w:val="00DD1511"/>
    <w:rsid w:val="00E303EF"/>
    <w:rsid w:val="00EB41D8"/>
    <w:rsid w:val="00EF0FDC"/>
    <w:rsid w:val="00F5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A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17FE"/>
    <w:pPr>
      <w:jc w:val="center"/>
    </w:pPr>
    <w:rPr>
      <w:rFonts w:ascii="標楷體" w:eastAsia="標楷體"/>
      <w:spacing w:val="20"/>
      <w:sz w:val="30"/>
    </w:rPr>
  </w:style>
  <w:style w:type="character" w:customStyle="1" w:styleId="a5">
    <w:name w:val="註釋標題 字元"/>
    <w:basedOn w:val="a0"/>
    <w:link w:val="a4"/>
    <w:uiPriority w:val="99"/>
    <w:rsid w:val="005817FE"/>
    <w:rPr>
      <w:rFonts w:ascii="標楷體" w:eastAsia="標楷體" w:hAnsi="Times New Roman" w:cs="Times New Roman"/>
      <w:spacing w:val="20"/>
      <w:sz w:val="30"/>
      <w:szCs w:val="20"/>
    </w:rPr>
  </w:style>
  <w:style w:type="paragraph" w:styleId="a6">
    <w:name w:val="Closing"/>
    <w:basedOn w:val="a"/>
    <w:link w:val="a7"/>
    <w:uiPriority w:val="99"/>
    <w:unhideWhenUsed/>
    <w:rsid w:val="005817FE"/>
    <w:pPr>
      <w:ind w:leftChars="1800" w:left="100"/>
    </w:pPr>
    <w:rPr>
      <w:rFonts w:ascii="標楷體" w:eastAsia="標楷體"/>
      <w:spacing w:val="20"/>
      <w:sz w:val="30"/>
    </w:rPr>
  </w:style>
  <w:style w:type="character" w:customStyle="1" w:styleId="a7">
    <w:name w:val="結語 字元"/>
    <w:basedOn w:val="a0"/>
    <w:link w:val="a6"/>
    <w:uiPriority w:val="99"/>
    <w:rsid w:val="005817FE"/>
    <w:rPr>
      <w:rFonts w:ascii="標楷體" w:eastAsia="標楷體" w:hAnsi="Times New Roman" w:cs="Times New Roman"/>
      <w:spacing w:val="20"/>
      <w:sz w:val="30"/>
      <w:szCs w:val="20"/>
    </w:rPr>
  </w:style>
  <w:style w:type="paragraph" w:styleId="a8">
    <w:name w:val="List Paragraph"/>
    <w:basedOn w:val="a"/>
    <w:uiPriority w:val="34"/>
    <w:qFormat/>
    <w:rsid w:val="00095C3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EB4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EB41D8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B4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EB41D8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92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923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A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17FE"/>
    <w:pPr>
      <w:jc w:val="center"/>
    </w:pPr>
    <w:rPr>
      <w:rFonts w:ascii="標楷體" w:eastAsia="標楷體"/>
      <w:spacing w:val="20"/>
      <w:sz w:val="30"/>
    </w:rPr>
  </w:style>
  <w:style w:type="character" w:customStyle="1" w:styleId="a5">
    <w:name w:val="註釋標題 字元"/>
    <w:basedOn w:val="a0"/>
    <w:link w:val="a4"/>
    <w:uiPriority w:val="99"/>
    <w:rsid w:val="005817FE"/>
    <w:rPr>
      <w:rFonts w:ascii="標楷體" w:eastAsia="標楷體" w:hAnsi="Times New Roman" w:cs="Times New Roman"/>
      <w:spacing w:val="20"/>
      <w:sz w:val="30"/>
      <w:szCs w:val="20"/>
    </w:rPr>
  </w:style>
  <w:style w:type="paragraph" w:styleId="a6">
    <w:name w:val="Closing"/>
    <w:basedOn w:val="a"/>
    <w:link w:val="a7"/>
    <w:uiPriority w:val="99"/>
    <w:unhideWhenUsed/>
    <w:rsid w:val="005817FE"/>
    <w:pPr>
      <w:ind w:leftChars="1800" w:left="100"/>
    </w:pPr>
    <w:rPr>
      <w:rFonts w:ascii="標楷體" w:eastAsia="標楷體"/>
      <w:spacing w:val="20"/>
      <w:sz w:val="30"/>
    </w:rPr>
  </w:style>
  <w:style w:type="character" w:customStyle="1" w:styleId="a7">
    <w:name w:val="結語 字元"/>
    <w:basedOn w:val="a0"/>
    <w:link w:val="a6"/>
    <w:uiPriority w:val="99"/>
    <w:rsid w:val="005817FE"/>
    <w:rPr>
      <w:rFonts w:ascii="標楷體" w:eastAsia="標楷體" w:hAnsi="Times New Roman" w:cs="Times New Roman"/>
      <w:spacing w:val="20"/>
      <w:sz w:val="30"/>
      <w:szCs w:val="20"/>
    </w:rPr>
  </w:style>
  <w:style w:type="paragraph" w:styleId="a8">
    <w:name w:val="List Paragraph"/>
    <w:basedOn w:val="a"/>
    <w:uiPriority w:val="34"/>
    <w:qFormat/>
    <w:rsid w:val="00095C3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EB4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EB41D8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B4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EB41D8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92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92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蔡惠玲</dc:creator>
  <cp:lastModifiedBy>bookdio</cp:lastModifiedBy>
  <cp:revision>2</cp:revision>
  <cp:lastPrinted>2016-03-01T03:39:00Z</cp:lastPrinted>
  <dcterms:created xsi:type="dcterms:W3CDTF">2017-03-01T08:51:00Z</dcterms:created>
  <dcterms:modified xsi:type="dcterms:W3CDTF">2017-03-01T08:51:00Z</dcterms:modified>
</cp:coreProperties>
</file>