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6"/>
        <w:gridCol w:w="338"/>
        <w:gridCol w:w="920"/>
        <w:gridCol w:w="58"/>
        <w:gridCol w:w="370"/>
        <w:gridCol w:w="2072"/>
        <w:gridCol w:w="356"/>
        <w:gridCol w:w="531"/>
        <w:gridCol w:w="1285"/>
        <w:gridCol w:w="612"/>
        <w:gridCol w:w="108"/>
        <w:gridCol w:w="2320"/>
      </w:tblGrid>
      <w:tr w:rsidR="00257CC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712" w:type="dxa"/>
            <w:gridSpan w:val="13"/>
            <w:vAlign w:val="center"/>
          </w:tcPr>
          <w:p w:rsidR="00257CC5" w:rsidRDefault="00257CC5" w:rsidP="000873A4">
            <w:pPr>
              <w:spacing w:line="400" w:lineRule="exact"/>
              <w:jc w:val="center"/>
              <w:rPr>
                <w:rFonts w:ascii="標楷體" w:eastAsia="標楷體"/>
                <w:b/>
                <w:bCs/>
              </w:rPr>
            </w:pPr>
            <w:r w:rsidRPr="000839BD">
              <w:rPr>
                <w:rFonts w:ascii="標楷體" w:eastAsia="標楷體" w:hint="eastAsia"/>
                <w:b/>
                <w:bCs/>
                <w:sz w:val="32"/>
                <w:szCs w:val="32"/>
              </w:rPr>
              <w:t>臺北市</w:t>
            </w:r>
            <w:r w:rsidR="000839BD" w:rsidRPr="000839BD">
              <w:rPr>
                <w:rFonts w:ascii="標楷體" w:eastAsia="標楷體" w:hint="eastAsia"/>
                <w:b/>
                <w:bCs/>
                <w:sz w:val="32"/>
                <w:szCs w:val="32"/>
              </w:rPr>
              <w:t>大安區金華國民小學</w:t>
            </w:r>
            <w:proofErr w:type="gramStart"/>
            <w:r w:rsidR="004A4135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  <w:r w:rsidR="000873A4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  <w:proofErr w:type="gramEnd"/>
            <w:r w:rsidR="004A4135">
              <w:rPr>
                <w:rFonts w:ascii="標楷體" w:eastAsia="標楷體" w:hint="eastAsia"/>
                <w:b/>
                <w:bCs/>
                <w:sz w:val="32"/>
                <w:szCs w:val="32"/>
              </w:rPr>
              <w:t>年度</w:t>
            </w:r>
            <w:r w:rsidRPr="000839BD">
              <w:rPr>
                <w:rFonts w:ascii="標楷體" w:eastAsia="標楷體" w:hint="eastAsia"/>
                <w:b/>
                <w:bCs/>
                <w:sz w:val="32"/>
                <w:szCs w:val="32"/>
              </w:rPr>
              <w:t>員工請領交通費</w:t>
            </w:r>
            <w:r w:rsidR="004A4135">
              <w:rPr>
                <w:rFonts w:ascii="標楷體" w:eastAsia="標楷體" w:hint="eastAsia"/>
                <w:b/>
                <w:bCs/>
                <w:sz w:val="32"/>
                <w:szCs w:val="32"/>
              </w:rPr>
              <w:t>調查</w:t>
            </w:r>
            <w:r w:rsidRPr="000839BD">
              <w:rPr>
                <w:rFonts w:ascii="標楷體" w:eastAsia="標楷體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C11F20" w:rsidTr="00663109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742" w:type="dxa"/>
            <w:gridSpan w:val="2"/>
            <w:vAlign w:val="center"/>
          </w:tcPr>
          <w:p w:rsidR="00C11F20" w:rsidRDefault="00C11F20" w:rsidP="00740E3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758" w:type="dxa"/>
            <w:gridSpan w:val="5"/>
          </w:tcPr>
          <w:p w:rsidR="00C11F20" w:rsidRDefault="00C11F20">
            <w:pPr>
              <w:rPr>
                <w:rFonts w:ascii="標楷體"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11F20" w:rsidRDefault="0067264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4325" w:type="dxa"/>
            <w:gridSpan w:val="4"/>
            <w:vAlign w:val="center"/>
          </w:tcPr>
          <w:p w:rsidR="00C11F20" w:rsidRDefault="00C11F20" w:rsidP="003500BA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0839BD" w:rsidTr="003500BA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742" w:type="dxa"/>
            <w:gridSpan w:val="2"/>
            <w:vAlign w:val="center"/>
          </w:tcPr>
          <w:p w:rsidR="000839BD" w:rsidRPr="007D53B1" w:rsidRDefault="007D53B1" w:rsidP="00740E31">
            <w:pPr>
              <w:jc w:val="distribute"/>
              <w:rPr>
                <w:rFonts w:ascii="標楷體" w:eastAsia="標楷體" w:hint="eastAsia"/>
                <w:b/>
                <w:sz w:val="20"/>
                <w:szCs w:val="20"/>
              </w:rPr>
            </w:pPr>
            <w:r w:rsidRPr="007D53B1">
              <w:rPr>
                <w:rFonts w:ascii="標楷體" w:eastAsia="標楷體" w:hint="eastAsia"/>
                <w:b/>
                <w:sz w:val="20"/>
                <w:szCs w:val="20"/>
              </w:rPr>
              <w:t>※</w:t>
            </w:r>
            <w:r w:rsidR="004A4135" w:rsidRPr="007D53B1">
              <w:rPr>
                <w:rFonts w:ascii="標楷體" w:eastAsia="標楷體" w:hint="eastAsia"/>
                <w:b/>
                <w:sz w:val="20"/>
                <w:szCs w:val="20"/>
              </w:rPr>
              <w:t>說明</w:t>
            </w:r>
          </w:p>
        </w:tc>
        <w:tc>
          <w:tcPr>
            <w:tcW w:w="8970" w:type="dxa"/>
            <w:gridSpan w:val="11"/>
            <w:vAlign w:val="center"/>
          </w:tcPr>
          <w:p w:rsidR="000839BD" w:rsidRPr="00DA3FC0" w:rsidRDefault="00810B7C" w:rsidP="007D53B1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標楷體" w:eastAsia="標楷體" w:hAnsi="標楷體" w:hint="eastAsia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為因應捷運東門站通車營運暨</w:t>
            </w:r>
            <w:r w:rsidR="004A4135" w:rsidRPr="00DA3FC0">
              <w:rPr>
                <w:rFonts w:ascii="標楷體" w:eastAsia="標楷體" w:hAnsi="標楷體" w:hint="eastAsia"/>
                <w:b/>
                <w:u w:val="single"/>
              </w:rPr>
              <w:t>依據99.9.27北市人肆自第09930782900號函辦理</w:t>
            </w:r>
            <w:r w:rsidR="004A4135" w:rsidRPr="00DA3FC0">
              <w:rPr>
                <w:rFonts w:ascii="標楷體" w:eastAsia="標楷體" w:hAnsi="標楷體" w:hint="eastAsia"/>
                <w:b/>
              </w:rPr>
              <w:t>。</w:t>
            </w:r>
          </w:p>
          <w:p w:rsidR="004A4135" w:rsidRDefault="004A4135" w:rsidP="004A4135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</w:rPr>
            </w:pPr>
            <w:r w:rsidRPr="00DA3FC0">
              <w:rPr>
                <w:rFonts w:ascii="標楷體" w:eastAsia="標楷體" w:hAnsi="標楷體" w:hint="eastAsia"/>
                <w:b/>
                <w:u w:val="single"/>
              </w:rPr>
              <w:t>請注意有新的捷運路線開通及公車路線緩衝區更新請確實依據</w:t>
            </w:r>
            <w:r w:rsidRPr="00DA3FC0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最節省、段數最少</w:t>
            </w:r>
            <w:r w:rsidRPr="00DA3FC0">
              <w:rPr>
                <w:rFonts w:ascii="標楷體" w:eastAsia="標楷體" w:hAnsi="標楷體" w:hint="eastAsia"/>
                <w:b/>
                <w:u w:val="single"/>
              </w:rPr>
              <w:t>之方式為衡量基準</w:t>
            </w:r>
            <w:r w:rsidR="00DA3FC0" w:rsidRPr="00DA3FC0">
              <w:rPr>
                <w:rFonts w:ascii="標楷體" w:eastAsia="標楷體" w:hAnsi="標楷體" w:hint="eastAsia"/>
                <w:b/>
              </w:rPr>
              <w:t>。</w:t>
            </w:r>
            <w:r w:rsidR="00C336C8">
              <w:rPr>
                <w:rFonts w:ascii="標楷體" w:eastAsia="標楷體" w:hAnsi="標楷體" w:hint="eastAsia"/>
                <w:b/>
              </w:rPr>
              <w:t>參考路線可</w:t>
            </w:r>
            <w:r w:rsidR="00437796">
              <w:rPr>
                <w:rFonts w:ascii="標楷體" w:eastAsia="標楷體" w:hAnsi="標楷體" w:hint="eastAsia"/>
                <w:b/>
              </w:rPr>
              <w:t>上</w:t>
            </w:r>
            <w:r w:rsidR="00C336C8">
              <w:rPr>
                <w:rFonts w:ascii="標楷體" w:eastAsia="標楷體" w:hAnsi="標楷體" w:hint="eastAsia"/>
                <w:b/>
              </w:rPr>
              <w:t>網站</w:t>
            </w:r>
            <w:r w:rsidR="00437796">
              <w:rPr>
                <w:rFonts w:ascii="標楷體" w:eastAsia="標楷體" w:hAnsi="標楷體" w:hint="eastAsia"/>
                <w:b/>
              </w:rPr>
              <w:t>查詢</w:t>
            </w:r>
            <w:hyperlink r:id="rId7" w:history="1">
              <w:r w:rsidR="00C336C8" w:rsidRPr="00BF33CC">
                <w:rPr>
                  <w:rStyle w:val="a6"/>
                  <w:rFonts w:ascii="標楷體" w:eastAsia="標楷體" w:hAnsi="標楷體"/>
                  <w:b/>
                </w:rPr>
                <w:t>http://5284.taipei.gov.tw/</w:t>
              </w:r>
            </w:hyperlink>
          </w:p>
        </w:tc>
      </w:tr>
      <w:tr w:rsidR="000839B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736" w:type="dxa"/>
            <w:vAlign w:val="center"/>
          </w:tcPr>
          <w:p w:rsidR="000839BD" w:rsidRDefault="000839BD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8976" w:type="dxa"/>
            <w:gridSpan w:val="12"/>
            <w:vAlign w:val="center"/>
          </w:tcPr>
          <w:p w:rsidR="000839BD" w:rsidRDefault="000839B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</w:t>
            </w:r>
          </w:p>
        </w:tc>
      </w:tr>
      <w:tr w:rsidR="000839B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736" w:type="dxa"/>
            <w:vAlign w:val="center"/>
          </w:tcPr>
          <w:p w:rsidR="000839BD" w:rsidRDefault="00740E3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實際住</w:t>
            </w:r>
            <w:r w:rsidR="000839BD">
              <w:rPr>
                <w:rFonts w:ascii="標楷體" w:eastAsia="標楷體" w:hint="eastAsia"/>
              </w:rPr>
              <w:t>址</w:t>
            </w:r>
          </w:p>
        </w:tc>
        <w:tc>
          <w:tcPr>
            <w:tcW w:w="8976" w:type="dxa"/>
            <w:gridSpan w:val="12"/>
            <w:vAlign w:val="center"/>
          </w:tcPr>
          <w:p w:rsidR="000839BD" w:rsidRDefault="000839B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712" w:type="dxa"/>
            <w:gridSpan w:val="13"/>
            <w:vAlign w:val="center"/>
          </w:tcPr>
          <w:p w:rsidR="00257CC5" w:rsidRDefault="00257CC5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所需交通工具經過路線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80" w:type="dxa"/>
            <w:gridSpan w:val="3"/>
            <w:vMerge w:val="restart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聯營公車</w:t>
            </w:r>
          </w:p>
        </w:tc>
        <w:tc>
          <w:tcPr>
            <w:tcW w:w="920" w:type="dxa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一段票</w:t>
            </w:r>
          </w:p>
        </w:tc>
        <w:tc>
          <w:tcPr>
            <w:tcW w:w="4672" w:type="dxa"/>
            <w:gridSpan w:val="6"/>
            <w:vAlign w:val="center"/>
          </w:tcPr>
          <w:p w:rsidR="00257CC5" w:rsidRDefault="00257CC5">
            <w:pPr>
              <w:ind w:firstLine="72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路線　　      站至           站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2320" w:type="dxa"/>
            <w:vMerge w:val="restart"/>
            <w:vAlign w:val="center"/>
          </w:tcPr>
          <w:p w:rsidR="00257CC5" w:rsidRDefault="00257CC5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80" w:type="dxa"/>
            <w:gridSpan w:val="3"/>
            <w:vMerge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920" w:type="dxa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二段票</w:t>
            </w:r>
          </w:p>
        </w:tc>
        <w:tc>
          <w:tcPr>
            <w:tcW w:w="4672" w:type="dxa"/>
            <w:gridSpan w:val="6"/>
            <w:vAlign w:val="center"/>
          </w:tcPr>
          <w:p w:rsidR="00257CC5" w:rsidRDefault="00257CC5">
            <w:pPr>
              <w:ind w:firstLine="72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路線　　      站至           站</w:t>
            </w:r>
          </w:p>
        </w:tc>
        <w:tc>
          <w:tcPr>
            <w:tcW w:w="720" w:type="dxa"/>
            <w:gridSpan w:val="2"/>
            <w:vMerge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20" w:type="dxa"/>
            <w:vMerge/>
            <w:vAlign w:val="center"/>
          </w:tcPr>
          <w:p w:rsidR="00257CC5" w:rsidRDefault="00257CC5">
            <w:pPr>
              <w:jc w:val="right"/>
              <w:rPr>
                <w:rFonts w:ascii="標楷體" w:eastAsia="標楷體" w:hint="eastAsia"/>
              </w:rPr>
            </w:pP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80" w:type="dxa"/>
            <w:gridSpan w:val="3"/>
            <w:vMerge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920" w:type="dxa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三段票</w:t>
            </w:r>
          </w:p>
        </w:tc>
        <w:tc>
          <w:tcPr>
            <w:tcW w:w="4672" w:type="dxa"/>
            <w:gridSpan w:val="6"/>
            <w:vAlign w:val="center"/>
          </w:tcPr>
          <w:p w:rsidR="00257CC5" w:rsidRDefault="00257CC5">
            <w:pPr>
              <w:ind w:firstLine="72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路線　　      站至           站</w:t>
            </w:r>
          </w:p>
        </w:tc>
        <w:tc>
          <w:tcPr>
            <w:tcW w:w="720" w:type="dxa"/>
            <w:gridSpan w:val="2"/>
            <w:vMerge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20" w:type="dxa"/>
            <w:vMerge/>
            <w:vAlign w:val="center"/>
          </w:tcPr>
          <w:p w:rsidR="00257CC5" w:rsidRDefault="00257CC5">
            <w:pPr>
              <w:jc w:val="right"/>
              <w:rPr>
                <w:rFonts w:ascii="標楷體" w:eastAsia="標楷體" w:hint="eastAsia"/>
              </w:rPr>
            </w:pP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080" w:type="dxa"/>
            <w:gridSpan w:val="3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捷　　運</w:t>
            </w:r>
          </w:p>
        </w:tc>
        <w:tc>
          <w:tcPr>
            <w:tcW w:w="5592" w:type="dxa"/>
            <w:gridSpan w:val="7"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自　　　　　站至　　　　　站</w:t>
            </w:r>
          </w:p>
        </w:tc>
        <w:tc>
          <w:tcPr>
            <w:tcW w:w="720" w:type="dxa"/>
            <w:gridSpan w:val="2"/>
            <w:vAlign w:val="center"/>
          </w:tcPr>
          <w:p w:rsidR="00257CC5" w:rsidRDefault="00257CC5" w:rsidP="000839BD">
            <w:pPr>
              <w:jc w:val="center"/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2320" w:type="dxa"/>
            <w:vAlign w:val="center"/>
          </w:tcPr>
          <w:p w:rsidR="00257CC5" w:rsidRDefault="00257CC5" w:rsidP="000839BD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080" w:type="dxa"/>
            <w:gridSpan w:val="3"/>
            <w:vAlign w:val="center"/>
          </w:tcPr>
          <w:p w:rsidR="00257CC5" w:rsidRDefault="00257CC5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火　　車</w:t>
            </w:r>
          </w:p>
        </w:tc>
        <w:tc>
          <w:tcPr>
            <w:tcW w:w="5592" w:type="dxa"/>
            <w:gridSpan w:val="7"/>
            <w:vAlign w:val="center"/>
          </w:tcPr>
          <w:p w:rsidR="00257CC5" w:rsidRDefault="00257CC5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　　　　　站至　　　　　站</w:t>
            </w:r>
          </w:p>
        </w:tc>
        <w:tc>
          <w:tcPr>
            <w:tcW w:w="720" w:type="dxa"/>
            <w:gridSpan w:val="2"/>
            <w:vAlign w:val="center"/>
          </w:tcPr>
          <w:p w:rsidR="00257CC5" w:rsidRDefault="00257CC5" w:rsidP="000839BD">
            <w:pPr>
              <w:jc w:val="center"/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2320" w:type="dxa"/>
            <w:vAlign w:val="center"/>
          </w:tcPr>
          <w:p w:rsidR="00257CC5" w:rsidRDefault="00257CC5" w:rsidP="000839BD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80" w:type="dxa"/>
            <w:gridSpan w:val="3"/>
            <w:vAlign w:val="center"/>
          </w:tcPr>
          <w:p w:rsidR="00257CC5" w:rsidRDefault="00D20903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其他</w:t>
            </w:r>
            <w:r w:rsidR="00257CC5">
              <w:rPr>
                <w:rFonts w:ascii="標楷體" w:eastAsia="標楷體" w:hint="eastAsia"/>
              </w:rPr>
              <w:t>客運</w:t>
            </w:r>
          </w:p>
        </w:tc>
        <w:tc>
          <w:tcPr>
            <w:tcW w:w="5592" w:type="dxa"/>
            <w:gridSpan w:val="7"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乘　　　客運　　　　站至　　　　站</w:t>
            </w:r>
          </w:p>
        </w:tc>
        <w:tc>
          <w:tcPr>
            <w:tcW w:w="720" w:type="dxa"/>
            <w:gridSpan w:val="2"/>
            <w:vAlign w:val="center"/>
          </w:tcPr>
          <w:p w:rsidR="00257CC5" w:rsidRDefault="00257CC5" w:rsidP="000839BD">
            <w:pPr>
              <w:jc w:val="center"/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2320" w:type="dxa"/>
            <w:vAlign w:val="center"/>
          </w:tcPr>
          <w:p w:rsidR="00257CC5" w:rsidRDefault="00257CC5" w:rsidP="000839BD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58" w:type="dxa"/>
            <w:gridSpan w:val="5"/>
            <w:vAlign w:val="center"/>
          </w:tcPr>
          <w:p w:rsidR="00257CC5" w:rsidRDefault="00257CC5" w:rsidP="008031C3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申請總金額</w:t>
            </w:r>
          </w:p>
          <w:p w:rsidR="00D20903" w:rsidRPr="00D20903" w:rsidRDefault="00D20903" w:rsidP="00D20903">
            <w:pPr>
              <w:spacing w:line="160" w:lineRule="exact"/>
              <w:jc w:val="both"/>
              <w:rPr>
                <w:rFonts w:ascii="標楷體" w:eastAsia="標楷體" w:hint="eastAsia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（※由申請人填寫）</w:t>
            </w:r>
          </w:p>
        </w:tc>
        <w:tc>
          <w:tcPr>
            <w:tcW w:w="7654" w:type="dxa"/>
            <w:gridSpan w:val="8"/>
            <w:vAlign w:val="center"/>
          </w:tcPr>
          <w:p w:rsidR="00257CC5" w:rsidRDefault="00257CC5" w:rsidP="008031C3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新臺幣：　　　　　　</w:t>
            </w:r>
            <w:proofErr w:type="gramStart"/>
            <w:r>
              <w:rPr>
                <w:rFonts w:ascii="標楷體" w:eastAsia="標楷體" w:hint="eastAsia"/>
                <w:sz w:val="28"/>
              </w:rPr>
              <w:t>仟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　　　</w:t>
            </w:r>
            <w:proofErr w:type="gramStart"/>
            <w:r>
              <w:rPr>
                <w:rFonts w:ascii="標楷體" w:eastAsia="標楷體" w:hint="eastAsia"/>
                <w:sz w:val="28"/>
              </w:rPr>
              <w:t>佰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　　　拾　　　元整</w:t>
            </w: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058" w:type="dxa"/>
            <w:gridSpan w:val="5"/>
            <w:vAlign w:val="center"/>
          </w:tcPr>
          <w:p w:rsidR="00257CC5" w:rsidRDefault="00257CC5" w:rsidP="008031C3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核准總金額</w:t>
            </w:r>
          </w:p>
          <w:p w:rsidR="00D20903" w:rsidRPr="00D20903" w:rsidRDefault="00D20903" w:rsidP="00D20903">
            <w:pPr>
              <w:spacing w:line="16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  <w:r w:rsidRPr="00D20903">
              <w:rPr>
                <w:rFonts w:ascii="標楷體" w:eastAsia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int="eastAsia"/>
                <w:sz w:val="16"/>
                <w:szCs w:val="16"/>
              </w:rPr>
              <w:t>※</w:t>
            </w:r>
            <w:r>
              <w:rPr>
                <w:rFonts w:ascii="標楷體" w:eastAsia="標楷體" w:hint="eastAsia"/>
                <w:sz w:val="18"/>
                <w:szCs w:val="18"/>
              </w:rPr>
              <w:t>由事務組填寫</w:t>
            </w:r>
            <w:r w:rsidRPr="00D20903">
              <w:rPr>
                <w:rFonts w:ascii="標楷體" w:eastAsia="標楷體" w:hint="eastAsia"/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8"/>
            <w:vAlign w:val="center"/>
          </w:tcPr>
          <w:p w:rsidR="00257CC5" w:rsidRDefault="00257CC5" w:rsidP="008031C3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新臺幣：　　　　　　</w:t>
            </w:r>
            <w:proofErr w:type="gramStart"/>
            <w:r>
              <w:rPr>
                <w:rFonts w:ascii="標楷體" w:eastAsia="標楷體" w:hint="eastAsia"/>
                <w:sz w:val="28"/>
              </w:rPr>
              <w:t>仟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　　　</w:t>
            </w:r>
            <w:proofErr w:type="gramStart"/>
            <w:r>
              <w:rPr>
                <w:rFonts w:ascii="標楷體" w:eastAsia="標楷體" w:hint="eastAsia"/>
                <w:sz w:val="28"/>
              </w:rPr>
              <w:t>佰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　　　拾　　　元整</w:t>
            </w:r>
          </w:p>
        </w:tc>
      </w:tr>
      <w:tr w:rsidR="000839B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28" w:type="dxa"/>
            <w:gridSpan w:val="6"/>
            <w:vAlign w:val="center"/>
          </w:tcPr>
          <w:p w:rsidR="000839BD" w:rsidRDefault="000839B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總務</w:t>
            </w:r>
            <w:r w:rsidR="004C313A">
              <w:rPr>
                <w:rFonts w:ascii="標楷體" w:eastAsia="標楷體" w:hint="eastAsia"/>
              </w:rPr>
              <w:t>處</w:t>
            </w:r>
          </w:p>
        </w:tc>
        <w:tc>
          <w:tcPr>
            <w:tcW w:w="2428" w:type="dxa"/>
            <w:gridSpan w:val="2"/>
            <w:vAlign w:val="center"/>
          </w:tcPr>
          <w:p w:rsidR="000839BD" w:rsidRDefault="000839B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人事室</w:t>
            </w:r>
          </w:p>
        </w:tc>
        <w:tc>
          <w:tcPr>
            <w:tcW w:w="2428" w:type="dxa"/>
            <w:gridSpan w:val="3"/>
            <w:vAlign w:val="center"/>
          </w:tcPr>
          <w:p w:rsidR="000839BD" w:rsidRDefault="000839B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0839BD" w:rsidRDefault="000839B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</w:tr>
      <w:tr w:rsidR="000839BD">
        <w:tblPrEx>
          <w:tblCellMar>
            <w:top w:w="0" w:type="dxa"/>
            <w:bottom w:w="0" w:type="dxa"/>
          </w:tblCellMar>
        </w:tblPrEx>
        <w:trPr>
          <w:cantSplit/>
          <w:trHeight w:val="1767"/>
        </w:trPr>
        <w:tc>
          <w:tcPr>
            <w:tcW w:w="2428" w:type="dxa"/>
            <w:gridSpan w:val="6"/>
            <w:tcBorders>
              <w:bottom w:val="single" w:sz="4" w:space="0" w:color="auto"/>
            </w:tcBorders>
          </w:tcPr>
          <w:p w:rsidR="000839BD" w:rsidRDefault="000839BD" w:rsidP="000839BD">
            <w:pPr>
              <w:rPr>
                <w:rFonts w:ascii="標楷體" w:eastAsia="標楷體" w:hint="eastAsia"/>
              </w:rPr>
            </w:pP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:rsidR="000839BD" w:rsidRDefault="000839BD">
            <w:pPr>
              <w:rPr>
                <w:rFonts w:ascii="標楷體" w:eastAsia="標楷體" w:hint="eastAsia"/>
              </w:rPr>
            </w:pPr>
          </w:p>
        </w:tc>
        <w:tc>
          <w:tcPr>
            <w:tcW w:w="2428" w:type="dxa"/>
            <w:gridSpan w:val="3"/>
            <w:tcBorders>
              <w:bottom w:val="single" w:sz="4" w:space="0" w:color="auto"/>
            </w:tcBorders>
          </w:tcPr>
          <w:p w:rsidR="000839BD" w:rsidRDefault="000839BD">
            <w:pPr>
              <w:rPr>
                <w:rFonts w:ascii="標楷體" w:eastAsia="標楷體" w:hint="eastAsia"/>
              </w:rPr>
            </w:pP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39BD" w:rsidRDefault="000839BD">
            <w:pPr>
              <w:rPr>
                <w:rFonts w:ascii="標楷體" w:eastAsia="標楷體" w:hint="eastAsia"/>
              </w:rPr>
            </w:pPr>
          </w:p>
        </w:tc>
      </w:tr>
      <w:tr w:rsidR="00257CC5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736" w:type="dxa"/>
            <w:vAlign w:val="center"/>
          </w:tcPr>
          <w:p w:rsidR="00257CC5" w:rsidRDefault="00257CC5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976" w:type="dxa"/>
            <w:gridSpan w:val="12"/>
          </w:tcPr>
          <w:p w:rsidR="00257CC5" w:rsidRPr="002F02E1" w:rsidRDefault="002F02E1" w:rsidP="002F02E1">
            <w:pPr>
              <w:ind w:left="272" w:hanging="272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1.</w:t>
            </w:r>
            <w:r w:rsidR="00257CC5" w:rsidRPr="002F02E1">
              <w:rPr>
                <w:rFonts w:ascii="標楷體" w:eastAsia="標楷體" w:hint="eastAsia"/>
                <w:sz w:val="20"/>
                <w:szCs w:val="20"/>
              </w:rPr>
              <w:t>員工申請交通補助費須於到職或住址變更之日起三十日內提出申請，並檢附身分證影本及戶口名簿影本一份，向總務</w:t>
            </w:r>
            <w:r w:rsidR="008031C3" w:rsidRPr="002F02E1">
              <w:rPr>
                <w:rFonts w:ascii="標楷體" w:eastAsia="標楷體" w:hint="eastAsia"/>
                <w:sz w:val="20"/>
                <w:szCs w:val="20"/>
              </w:rPr>
              <w:t>處</w:t>
            </w:r>
            <w:r w:rsidR="00257CC5" w:rsidRPr="002F02E1">
              <w:rPr>
                <w:rFonts w:ascii="標楷體" w:eastAsia="標楷體" w:hint="eastAsia"/>
                <w:sz w:val="20"/>
                <w:szCs w:val="20"/>
              </w:rPr>
              <w:t>事務</w:t>
            </w:r>
            <w:r w:rsidR="008031C3" w:rsidRPr="002F02E1">
              <w:rPr>
                <w:rFonts w:ascii="標楷體" w:eastAsia="標楷體" w:hint="eastAsia"/>
                <w:sz w:val="20"/>
                <w:szCs w:val="20"/>
              </w:rPr>
              <w:t>組</w:t>
            </w:r>
            <w:r w:rsidR="00257CC5" w:rsidRPr="002F02E1">
              <w:rPr>
                <w:rFonts w:ascii="標楷體" w:eastAsia="標楷體" w:hint="eastAsia"/>
                <w:sz w:val="20"/>
                <w:szCs w:val="20"/>
              </w:rPr>
              <w:t>申辦。</w:t>
            </w:r>
          </w:p>
          <w:p w:rsidR="002F02E1" w:rsidRPr="002F02E1" w:rsidRDefault="00095EA8" w:rsidP="002F02E1">
            <w:pPr>
              <w:spacing w:line="240" w:lineRule="exact"/>
              <w:ind w:left="238" w:hangingChars="119" w:hanging="238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.其住所距離辦公地點行經道路在一、</w:t>
            </w:r>
            <w:r w:rsidR="002F02E1" w:rsidRPr="002F02E1">
              <w:rPr>
                <w:rFonts w:ascii="標楷體" w:eastAsia="標楷體" w:hAnsi="標楷體"/>
                <w:sz w:val="20"/>
                <w:szCs w:val="20"/>
              </w:rPr>
              <w:t>○○○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公尺以內者，不得發給交通費。</w:t>
            </w:r>
          </w:p>
          <w:p w:rsidR="002F02E1" w:rsidRPr="002F02E1" w:rsidRDefault="00095EA8" w:rsidP="002F02E1">
            <w:pPr>
              <w:spacing w:line="240" w:lineRule="exact"/>
              <w:ind w:leftChars="-5" w:left="226" w:hangingChars="119" w:hanging="238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475888" w:rsidRPr="0047588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查交通費核發係屬補助性質，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員工搭乘火車、捷運及公、民營汽車，其交通費應以最低一級之票價</w:t>
            </w:r>
            <w:proofErr w:type="gramStart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覈</w:t>
            </w:r>
            <w:proofErr w:type="gramEnd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實報支，並應以</w:t>
            </w:r>
            <w:r w:rsidR="004A4135">
              <w:rPr>
                <w:rFonts w:ascii="標楷體" w:eastAsia="標楷體" w:hAnsi="標楷體" w:hint="eastAsia"/>
                <w:sz w:val="20"/>
                <w:szCs w:val="20"/>
              </w:rPr>
              <w:t>最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節省、段數最少之方式為之。如有辦理月票、優待票、或其他優待措施者，其交通</w:t>
            </w:r>
            <w:proofErr w:type="gramStart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費均應以</w:t>
            </w:r>
            <w:proofErr w:type="gramEnd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折扣後之票價，計算每日所需金額，並依第４項天數及次數之規定，</w:t>
            </w:r>
            <w:proofErr w:type="gramStart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覈</w:t>
            </w:r>
            <w:proofErr w:type="gramEnd"/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實補助。員工如有二處以上住所，應以其距離辦公處所最近之住所申請交通補助費。</w:t>
            </w:r>
          </w:p>
          <w:p w:rsidR="002F02E1" w:rsidRDefault="00095EA8" w:rsidP="002F02E1">
            <w:pPr>
              <w:ind w:left="272" w:hanging="272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2F02E1" w:rsidRPr="002F02E1">
              <w:rPr>
                <w:rFonts w:ascii="標楷體" w:eastAsia="標楷體" w:hAnsi="標楷體" w:hint="eastAsia"/>
                <w:sz w:val="20"/>
                <w:szCs w:val="20"/>
              </w:rPr>
              <w:t>.員工自備交通工具上下班者，其交通費比照前項規定辦理。</w:t>
            </w:r>
          </w:p>
          <w:p w:rsidR="00095EA8" w:rsidRDefault="00095EA8" w:rsidP="002F02E1">
            <w:pPr>
              <w:ind w:left="272" w:hanging="272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5</w:t>
            </w:r>
            <w:r w:rsidRPr="002F02E1">
              <w:rPr>
                <w:rFonts w:ascii="標楷體" w:eastAsia="標楷體" w:hint="eastAsia"/>
                <w:sz w:val="20"/>
                <w:szCs w:val="20"/>
              </w:rPr>
              <w:t>.</w:t>
            </w:r>
            <w:proofErr w:type="gramStart"/>
            <w:r w:rsidRPr="002F02E1">
              <w:rPr>
                <w:rFonts w:ascii="標楷體" w:eastAsia="標楷體" w:hint="eastAsia"/>
                <w:sz w:val="20"/>
                <w:szCs w:val="20"/>
              </w:rPr>
              <w:t>如申領有</w:t>
            </w:r>
            <w:proofErr w:type="gramEnd"/>
            <w:r w:rsidRPr="002F02E1">
              <w:rPr>
                <w:rFonts w:ascii="標楷體" w:eastAsia="標楷體" w:hint="eastAsia"/>
                <w:sz w:val="20"/>
                <w:szCs w:val="20"/>
              </w:rPr>
              <w:t>虛報或不實者，除一次追回已領金額及應負法律責任外，並報請議處。</w:t>
            </w:r>
          </w:p>
        </w:tc>
      </w:tr>
      <w:tr w:rsidR="00257CC5" w:rsidTr="00DA3FC0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9712" w:type="dxa"/>
            <w:gridSpan w:val="13"/>
          </w:tcPr>
          <w:p w:rsidR="00257CC5" w:rsidRDefault="00257CC5">
            <w:pPr>
              <w:spacing w:line="440" w:lineRule="exact"/>
              <w:ind w:firstLine="216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具結人</w:t>
            </w:r>
            <w:r>
              <w:rPr>
                <w:rFonts w:ascii="標楷體" w:eastAsia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int="eastAsia"/>
              </w:rPr>
              <w:t>茲為申請發給交通補助費，本人確係居住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ascii="標楷體" w:eastAsia="標楷體" w:hint="eastAsia"/>
              </w:rPr>
              <w:t>，並遵守「臺北市政府所屬各機關學校</w:t>
            </w:r>
            <w:r w:rsidR="00475888" w:rsidRPr="00475888">
              <w:rPr>
                <w:rFonts w:ascii="標楷體" w:eastAsia="標楷體" w:hint="eastAsia"/>
                <w:b/>
                <w:color w:val="FF0000"/>
              </w:rPr>
              <w:t>補助</w:t>
            </w:r>
            <w:r>
              <w:rPr>
                <w:rFonts w:ascii="標楷體" w:eastAsia="標楷體" w:hint="eastAsia"/>
              </w:rPr>
              <w:t>員工交通費注意事項」之規定，如有違背及虛報冒領或</w:t>
            </w:r>
            <w:proofErr w:type="gramStart"/>
            <w:r>
              <w:rPr>
                <w:rFonts w:ascii="標楷體" w:eastAsia="標楷體" w:hint="eastAsia"/>
              </w:rPr>
              <w:t>重領兼領</w:t>
            </w:r>
            <w:proofErr w:type="gramEnd"/>
            <w:r>
              <w:rPr>
                <w:rFonts w:ascii="標楷體" w:eastAsia="標楷體" w:hint="eastAsia"/>
              </w:rPr>
              <w:t>等違法情事，除將已領之交通費一次扣繳外，並願依法接受懲處，謹具結是實。</w:t>
            </w:r>
          </w:p>
          <w:p w:rsidR="00257CC5" w:rsidRDefault="00257CC5">
            <w:pPr>
              <w:spacing w:line="440" w:lineRule="exact"/>
              <w:ind w:firstLine="528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具結人：　　　　　　　　　　（簽章）</w:t>
            </w:r>
          </w:p>
          <w:p w:rsidR="003500BA" w:rsidRDefault="00283752" w:rsidP="003500BA">
            <w:pPr>
              <w:spacing w:line="440" w:lineRule="exact"/>
              <w:ind w:firstLine="5280"/>
              <w:jc w:val="right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9.45pt;margin-top:7.35pt;width:151pt;height:24.2pt;z-index:251657728">
                  <v:textbox>
                    <w:txbxContent>
                      <w:p w:rsidR="00283752" w:rsidRDefault="00283752" w:rsidP="00283752">
                        <w:pPr>
                          <w:jc w:val="center"/>
                        </w:pPr>
                        <w:r w:rsidRPr="00283752">
                          <w:rPr>
                            <w:rFonts w:hint="eastAsia"/>
                            <w:sz w:val="20"/>
                            <w:szCs w:val="20"/>
                          </w:rPr>
                          <w:t>填寫</w:t>
                        </w:r>
                        <w:proofErr w:type="gramStart"/>
                        <w:r w:rsidRPr="00283752">
                          <w:rPr>
                            <w:rFonts w:hint="eastAsia"/>
                            <w:sz w:val="20"/>
                            <w:szCs w:val="20"/>
                          </w:rPr>
                          <w:t>完成請交總務處</w:t>
                        </w:r>
                        <w:proofErr w:type="gramEnd"/>
                        <w:r w:rsidRPr="00283752">
                          <w:rPr>
                            <w:rFonts w:hint="eastAsia"/>
                            <w:sz w:val="20"/>
                            <w:szCs w:val="20"/>
                          </w:rPr>
                          <w:t>事務組</w:t>
                        </w:r>
                      </w:p>
                    </w:txbxContent>
                  </v:textbox>
                </v:shape>
              </w:pict>
            </w:r>
            <w:r w:rsidR="003500BA">
              <w:rPr>
                <w:rFonts w:ascii="標楷體" w:eastAsia="標楷體" w:hint="eastAsia"/>
              </w:rPr>
              <w:t>年        月         日</w:t>
            </w:r>
          </w:p>
        </w:tc>
      </w:tr>
    </w:tbl>
    <w:p w:rsidR="00257CC5" w:rsidRPr="007628B8" w:rsidRDefault="00257CC5" w:rsidP="002F02E1">
      <w:pPr>
        <w:spacing w:line="20" w:lineRule="exact"/>
        <w:ind w:leftChars="-5" w:left="274" w:hangingChars="119" w:hanging="286"/>
      </w:pPr>
    </w:p>
    <w:sectPr w:rsidR="00257CC5" w:rsidRPr="007628B8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70" w:rsidRDefault="008D1970">
      <w:r>
        <w:separator/>
      </w:r>
    </w:p>
  </w:endnote>
  <w:endnote w:type="continuationSeparator" w:id="0">
    <w:p w:rsidR="008D1970" w:rsidRDefault="008D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70" w:rsidRDefault="008D1970">
      <w:r>
        <w:separator/>
      </w:r>
    </w:p>
  </w:footnote>
  <w:footnote w:type="continuationSeparator" w:id="0">
    <w:p w:rsidR="008D1970" w:rsidRDefault="008D1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70F8"/>
    <w:multiLevelType w:val="hybridMultilevel"/>
    <w:tmpl w:val="F86830C6"/>
    <w:lvl w:ilvl="0" w:tplc="9DBA6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57CC5"/>
    <w:rsid w:val="00014391"/>
    <w:rsid w:val="000839BD"/>
    <w:rsid w:val="000873A4"/>
    <w:rsid w:val="00095EA8"/>
    <w:rsid w:val="0022010A"/>
    <w:rsid w:val="00257CC5"/>
    <w:rsid w:val="00283752"/>
    <w:rsid w:val="002D5DF5"/>
    <w:rsid w:val="002F02E1"/>
    <w:rsid w:val="003500BA"/>
    <w:rsid w:val="00437796"/>
    <w:rsid w:val="004614EB"/>
    <w:rsid w:val="00475888"/>
    <w:rsid w:val="004A4135"/>
    <w:rsid w:val="004C313A"/>
    <w:rsid w:val="00663109"/>
    <w:rsid w:val="00672640"/>
    <w:rsid w:val="006D08FD"/>
    <w:rsid w:val="007068CA"/>
    <w:rsid w:val="00740E31"/>
    <w:rsid w:val="007628B8"/>
    <w:rsid w:val="007D53B1"/>
    <w:rsid w:val="008031C3"/>
    <w:rsid w:val="00810B7C"/>
    <w:rsid w:val="008D1970"/>
    <w:rsid w:val="00BB202D"/>
    <w:rsid w:val="00BF33CC"/>
    <w:rsid w:val="00C11F20"/>
    <w:rsid w:val="00C336C8"/>
    <w:rsid w:val="00D20903"/>
    <w:rsid w:val="00DA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4614EB"/>
    <w:rPr>
      <w:rFonts w:ascii="Arial" w:hAnsi="Arial"/>
      <w:sz w:val="18"/>
      <w:szCs w:val="18"/>
    </w:rPr>
  </w:style>
  <w:style w:type="character" w:styleId="a6">
    <w:name w:val="Hyperlink"/>
    <w:basedOn w:val="a0"/>
    <w:rsid w:val="00C33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284.taipe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Links>
    <vt:vector size="6" baseType="variant"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http://5284.taipei.gov.tw/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　　員工請領交通費　新進　申請表</dc:title>
  <dc:subject/>
  <dc:creator>Jeck</dc:creator>
  <cp:keywords/>
  <dc:description/>
  <cp:lastModifiedBy>ai</cp:lastModifiedBy>
  <cp:revision>2</cp:revision>
  <cp:lastPrinted>2012-09-26T02:53:00Z</cp:lastPrinted>
  <dcterms:created xsi:type="dcterms:W3CDTF">2012-09-26T02:54:00Z</dcterms:created>
  <dcterms:modified xsi:type="dcterms:W3CDTF">2012-09-26T02:54:00Z</dcterms:modified>
</cp:coreProperties>
</file>