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847" w:rsidRPr="00EE012A" w:rsidRDefault="00921345" w:rsidP="00DE5CCF">
      <w:pPr>
        <w:adjustRightInd/>
        <w:spacing w:line="0" w:lineRule="atLeast"/>
        <w:jc w:val="center"/>
        <w:textDirection w:val="lrTbV"/>
        <w:rPr>
          <w:rFonts w:ascii="標楷體" w:hAnsi="標楷體" w:hint="eastAsia"/>
          <w:b/>
          <w:sz w:val="32"/>
          <w:szCs w:val="32"/>
          <w:shd w:val="clear" w:color="auto" w:fill="FFFFFF"/>
        </w:rPr>
      </w:pPr>
      <w:bookmarkStart w:id="0" w:name="_GoBack"/>
      <w:bookmarkEnd w:id="0"/>
      <w:r w:rsidRPr="00EE012A">
        <w:rPr>
          <w:rFonts w:ascii="標楷體" w:hAnsi="標楷體" w:hint="eastAsia"/>
          <w:b/>
          <w:sz w:val="32"/>
          <w:szCs w:val="32"/>
          <w:shd w:val="clear" w:color="auto" w:fill="FFFFFF"/>
        </w:rPr>
        <w:t>臺北市大安區金華國民小學</w:t>
      </w:r>
      <w:r w:rsidR="00544242" w:rsidRPr="00EE012A">
        <w:rPr>
          <w:rFonts w:ascii="標楷體" w:hAnsi="標楷體" w:hint="eastAsia"/>
          <w:b/>
          <w:sz w:val="32"/>
          <w:szCs w:val="32"/>
          <w:shd w:val="clear" w:color="auto" w:fill="FFFFFF"/>
        </w:rPr>
        <w:t>10</w:t>
      </w:r>
      <w:r w:rsidR="003F21FE" w:rsidRPr="00EE012A">
        <w:rPr>
          <w:rFonts w:ascii="標楷體" w:hAnsi="標楷體" w:hint="eastAsia"/>
          <w:b/>
          <w:sz w:val="32"/>
          <w:szCs w:val="32"/>
          <w:shd w:val="clear" w:color="auto" w:fill="FFFFFF"/>
        </w:rPr>
        <w:t>1</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0B04CD" w:rsidRPr="00EE012A">
        <w:rPr>
          <w:rFonts w:ascii="標楷體" w:hAnsi="標楷體" w:hint="eastAsia"/>
          <w:b/>
          <w:sz w:val="32"/>
          <w:szCs w:val="32"/>
          <w:shd w:val="clear" w:color="auto" w:fill="FFFFFF"/>
        </w:rPr>
        <w:t>二</w:t>
      </w:r>
      <w:r w:rsidR="00037847" w:rsidRPr="00EE012A">
        <w:rPr>
          <w:rFonts w:ascii="標楷體" w:hAnsi="標楷體" w:hint="eastAsia"/>
          <w:b/>
          <w:sz w:val="32"/>
          <w:szCs w:val="32"/>
          <w:shd w:val="clear" w:color="auto" w:fill="FFFFFF"/>
        </w:rPr>
        <w:t>學期</w:t>
      </w:r>
    </w:p>
    <w:p w:rsidR="00921345" w:rsidRPr="00EE012A" w:rsidRDefault="00CD6493" w:rsidP="00DE5CCF">
      <w:pPr>
        <w:adjustRightInd/>
        <w:spacing w:line="0" w:lineRule="atLeast"/>
        <w:jc w:val="center"/>
        <w:textDirection w:val="lrTbV"/>
        <w:rPr>
          <w:rFonts w:ascii="標楷體" w:hAnsi="標楷體" w:hint="eastAsia"/>
          <w:b/>
          <w:sz w:val="32"/>
          <w:szCs w:val="32"/>
          <w:shd w:val="clear" w:color="auto" w:fill="FFFFFF"/>
        </w:rPr>
      </w:pPr>
      <w:r>
        <w:rPr>
          <w:rFonts w:ascii="標楷體" w:hAnsi="標楷體" w:hint="eastAsia"/>
          <w:b/>
          <w:sz w:val="32"/>
          <w:szCs w:val="32"/>
          <w:shd w:val="clear" w:color="auto" w:fill="FFFFFF"/>
        </w:rPr>
        <w:t>第一次</w:t>
      </w:r>
      <w:r w:rsidR="00854C0D" w:rsidRPr="00EE012A">
        <w:rPr>
          <w:rFonts w:ascii="標楷體" w:hAnsi="標楷體" w:hint="eastAsia"/>
          <w:b/>
          <w:sz w:val="32"/>
          <w:szCs w:val="32"/>
          <w:shd w:val="clear" w:color="auto" w:fill="FFFFFF"/>
        </w:rPr>
        <w:t>科任</w:t>
      </w:r>
      <w:r w:rsidR="00921345" w:rsidRPr="00EE012A">
        <w:rPr>
          <w:rFonts w:ascii="標楷體" w:hAnsi="標楷體" w:hint="eastAsia"/>
          <w:b/>
          <w:sz w:val="32"/>
          <w:szCs w:val="32"/>
          <w:shd w:val="clear" w:color="auto" w:fill="FFFFFF"/>
        </w:rPr>
        <w:t>代</w:t>
      </w:r>
      <w:r w:rsidR="0009191B" w:rsidRPr="00EE012A">
        <w:rPr>
          <w:rFonts w:ascii="標楷體" w:hAnsi="標楷體" w:hint="eastAsia"/>
          <w:b/>
          <w:sz w:val="32"/>
          <w:szCs w:val="32"/>
          <w:shd w:val="clear" w:color="auto" w:fill="FFFFFF"/>
        </w:rPr>
        <w:t>理</w:t>
      </w:r>
      <w:r w:rsidR="005036C2" w:rsidRPr="00EE012A">
        <w:rPr>
          <w:rFonts w:ascii="標楷體" w:hAnsi="標楷體" w:hint="eastAsia"/>
          <w:b/>
          <w:sz w:val="32"/>
          <w:szCs w:val="32"/>
          <w:shd w:val="clear" w:color="auto" w:fill="FFFFFF"/>
        </w:rPr>
        <w:t>代</w:t>
      </w:r>
      <w:r w:rsidR="0009191B" w:rsidRPr="00EE012A">
        <w:rPr>
          <w:rFonts w:ascii="標楷體" w:hAnsi="標楷體" w:hint="eastAsia"/>
          <w:b/>
          <w:sz w:val="32"/>
          <w:szCs w:val="32"/>
          <w:shd w:val="clear" w:color="auto" w:fill="FFFFFF"/>
        </w:rPr>
        <w:t>課</w:t>
      </w:r>
      <w:r w:rsidR="00921345" w:rsidRPr="00EE012A">
        <w:rPr>
          <w:rFonts w:ascii="標楷體" w:hAnsi="標楷體" w:hint="eastAsia"/>
          <w:b/>
          <w:sz w:val="32"/>
          <w:szCs w:val="32"/>
          <w:shd w:val="clear" w:color="auto" w:fill="FFFFFF"/>
        </w:rPr>
        <w:t>教師甄選簡章</w:t>
      </w:r>
    </w:p>
    <w:p w:rsidR="00F26E84" w:rsidRPr="00EE012A" w:rsidRDefault="002D5507" w:rsidP="002D5507">
      <w:pPr>
        <w:pStyle w:val="aa"/>
        <w:spacing w:line="0" w:lineRule="atLeast"/>
        <w:rPr>
          <w:rFonts w:ascii="標楷體" w:eastAsia="標楷體" w:hAnsi="標楷體" w:hint="eastAsia"/>
          <w:sz w:val="24"/>
          <w:shd w:val="clear" w:color="auto" w:fill="FFFFFF"/>
        </w:rPr>
      </w:pPr>
      <w:r w:rsidRPr="00EE012A">
        <w:rPr>
          <w:rFonts w:ascii="標楷體" w:eastAsia="標楷體" w:hAnsi="標楷體" w:hint="eastAsia"/>
          <w:sz w:val="28"/>
          <w:szCs w:val="28"/>
          <w:shd w:val="clear" w:color="auto" w:fill="FFFFFF"/>
        </w:rPr>
        <w:t>一、</w:t>
      </w:r>
      <w:r w:rsidR="005036C2" w:rsidRPr="00EE012A">
        <w:rPr>
          <w:rFonts w:ascii="標楷體" w:eastAsia="標楷體" w:hAnsi="標楷體" w:hint="eastAsia"/>
          <w:b/>
          <w:sz w:val="28"/>
          <w:szCs w:val="28"/>
          <w:shd w:val="clear" w:color="auto" w:fill="FFFFFF"/>
        </w:rPr>
        <w:t>報名時間：</w:t>
      </w:r>
      <w:r w:rsidR="005036C2" w:rsidRPr="00EE012A">
        <w:rPr>
          <w:rFonts w:ascii="標楷體" w:eastAsia="標楷體" w:hAnsi="標楷體" w:hint="eastAsia"/>
          <w:sz w:val="24"/>
          <w:shd w:val="clear" w:color="auto" w:fill="FFFFFF"/>
        </w:rPr>
        <w:t>中華民國</w:t>
      </w:r>
      <w:r w:rsidR="003F21FE" w:rsidRPr="00EE012A">
        <w:rPr>
          <w:rFonts w:ascii="標楷體" w:eastAsia="標楷體" w:hAnsi="標楷體" w:hint="eastAsia"/>
          <w:sz w:val="24"/>
          <w:shd w:val="clear" w:color="auto" w:fill="FFFFFF"/>
        </w:rPr>
        <w:t>10</w:t>
      </w:r>
      <w:r w:rsidR="00286B4F" w:rsidRPr="00EE012A">
        <w:rPr>
          <w:rFonts w:ascii="標楷體" w:eastAsia="標楷體" w:hAnsi="標楷體" w:hint="eastAsia"/>
          <w:sz w:val="24"/>
          <w:shd w:val="clear" w:color="auto" w:fill="FFFFFF"/>
        </w:rPr>
        <w:t>2</w:t>
      </w:r>
      <w:r w:rsidR="005036C2" w:rsidRPr="00EE012A">
        <w:rPr>
          <w:rFonts w:ascii="標楷體" w:eastAsia="標楷體" w:hAnsi="標楷體" w:hint="eastAsia"/>
          <w:sz w:val="24"/>
          <w:shd w:val="clear" w:color="auto" w:fill="FFFFFF"/>
        </w:rPr>
        <w:t>年</w:t>
      </w:r>
      <w:r w:rsidR="00286B4F" w:rsidRPr="00EE012A">
        <w:rPr>
          <w:rFonts w:ascii="標楷體" w:eastAsia="標楷體" w:hAnsi="標楷體" w:hint="eastAsia"/>
          <w:sz w:val="24"/>
          <w:shd w:val="clear" w:color="auto" w:fill="FFFFFF"/>
        </w:rPr>
        <w:t>1</w:t>
      </w:r>
      <w:r w:rsidR="004D1915" w:rsidRPr="00EE012A">
        <w:rPr>
          <w:rFonts w:ascii="標楷體" w:eastAsia="標楷體" w:hAnsi="標楷體" w:hint="eastAsia"/>
          <w:sz w:val="24"/>
          <w:shd w:val="clear" w:color="auto" w:fill="FFFFFF"/>
        </w:rPr>
        <w:t>月</w:t>
      </w:r>
      <w:r w:rsidR="00286B4F" w:rsidRPr="00EE012A">
        <w:rPr>
          <w:rFonts w:ascii="標楷體" w:eastAsia="標楷體" w:hAnsi="標楷體" w:hint="eastAsia"/>
          <w:sz w:val="24"/>
          <w:shd w:val="clear" w:color="auto" w:fill="FFFFFF"/>
        </w:rPr>
        <w:t>2</w:t>
      </w:r>
      <w:r w:rsidR="004D1915" w:rsidRPr="00EE012A">
        <w:rPr>
          <w:rFonts w:ascii="標楷體" w:eastAsia="標楷體" w:hAnsi="標楷體" w:hint="eastAsia"/>
          <w:sz w:val="24"/>
          <w:shd w:val="clear" w:color="auto" w:fill="FFFFFF"/>
        </w:rPr>
        <w:t>日</w:t>
      </w:r>
      <w:r w:rsidR="00B64786" w:rsidRPr="00EE012A">
        <w:rPr>
          <w:rFonts w:ascii="標楷體" w:eastAsia="標楷體" w:hAnsi="標楷體" w:hint="eastAsia"/>
          <w:sz w:val="24"/>
          <w:shd w:val="clear" w:color="auto" w:fill="FFFFFF"/>
        </w:rPr>
        <w:t>（</w:t>
      </w:r>
      <w:r w:rsidR="004D1915" w:rsidRPr="00EE012A">
        <w:rPr>
          <w:rFonts w:ascii="標楷體" w:eastAsia="標楷體" w:hAnsi="標楷體" w:hint="eastAsia"/>
          <w:sz w:val="24"/>
          <w:shd w:val="clear" w:color="auto" w:fill="FFFFFF"/>
        </w:rPr>
        <w:t>星期</w:t>
      </w:r>
      <w:r w:rsidR="00286B4F" w:rsidRPr="00EE012A">
        <w:rPr>
          <w:rFonts w:ascii="標楷體" w:eastAsia="標楷體" w:hAnsi="標楷體" w:hint="eastAsia"/>
          <w:sz w:val="24"/>
          <w:shd w:val="clear" w:color="auto" w:fill="FFFFFF"/>
        </w:rPr>
        <w:t>三</w:t>
      </w:r>
      <w:r w:rsidR="00B64786" w:rsidRPr="00EE012A">
        <w:rPr>
          <w:rFonts w:ascii="標楷體" w:eastAsia="標楷體" w:hAnsi="標楷體" w:hint="eastAsia"/>
          <w:sz w:val="24"/>
          <w:shd w:val="clear" w:color="auto" w:fill="FFFFFF"/>
        </w:rPr>
        <w:t>）</w:t>
      </w:r>
      <w:r w:rsidR="005036C2" w:rsidRPr="00EE012A">
        <w:rPr>
          <w:rFonts w:ascii="標楷體" w:eastAsia="標楷體" w:hAnsi="標楷體" w:hint="eastAsia"/>
          <w:sz w:val="24"/>
          <w:shd w:val="clear" w:color="auto" w:fill="FFFFFF"/>
        </w:rPr>
        <w:t>上午</w:t>
      </w:r>
      <w:r w:rsidR="00286B4F" w:rsidRPr="00EE012A">
        <w:rPr>
          <w:rFonts w:ascii="標楷體" w:eastAsia="標楷體" w:hAnsi="標楷體" w:hint="eastAsia"/>
          <w:sz w:val="24"/>
          <w:shd w:val="clear" w:color="auto" w:fill="FFFFFF"/>
        </w:rPr>
        <w:t>9</w:t>
      </w:r>
      <w:r w:rsidR="005036C2" w:rsidRPr="00EE012A">
        <w:rPr>
          <w:rFonts w:ascii="標楷體" w:eastAsia="標楷體" w:hAnsi="標楷體" w:hint="eastAsia"/>
          <w:sz w:val="24"/>
          <w:shd w:val="clear" w:color="auto" w:fill="FFFFFF"/>
        </w:rPr>
        <w:t>時至</w:t>
      </w:r>
      <w:r w:rsidR="00286B4F" w:rsidRPr="00EE012A">
        <w:rPr>
          <w:rFonts w:ascii="標楷體" w:eastAsia="標楷體" w:hAnsi="標楷體" w:hint="eastAsia"/>
          <w:sz w:val="24"/>
          <w:shd w:val="clear" w:color="auto" w:fill="FFFFFF"/>
        </w:rPr>
        <w:t>12</w:t>
      </w:r>
      <w:r w:rsidR="005036C2" w:rsidRPr="00EE012A">
        <w:rPr>
          <w:rFonts w:ascii="標楷體" w:eastAsia="標楷體" w:hAnsi="標楷體" w:hint="eastAsia"/>
          <w:sz w:val="24"/>
          <w:shd w:val="clear" w:color="auto" w:fill="FFFFFF"/>
        </w:rPr>
        <w:t>時，下午</w:t>
      </w:r>
      <w:r w:rsidR="00286B4F" w:rsidRPr="00EE012A">
        <w:rPr>
          <w:rFonts w:ascii="標楷體" w:eastAsia="標楷體" w:hAnsi="標楷體" w:hint="eastAsia"/>
          <w:sz w:val="24"/>
          <w:shd w:val="clear" w:color="auto" w:fill="FFFFFF"/>
        </w:rPr>
        <w:t>13</w:t>
      </w:r>
      <w:r w:rsidR="005036C2" w:rsidRPr="00EE012A">
        <w:rPr>
          <w:rFonts w:ascii="標楷體" w:eastAsia="標楷體" w:hAnsi="標楷體" w:hint="eastAsia"/>
          <w:sz w:val="24"/>
          <w:shd w:val="clear" w:color="auto" w:fill="FFFFFF"/>
        </w:rPr>
        <w:t>時至</w:t>
      </w:r>
      <w:r w:rsidR="00286B4F" w:rsidRPr="00EE012A">
        <w:rPr>
          <w:rFonts w:ascii="標楷體" w:eastAsia="標楷體" w:hAnsi="標楷體" w:hint="eastAsia"/>
          <w:sz w:val="24"/>
          <w:shd w:val="clear" w:color="auto" w:fill="FFFFFF"/>
        </w:rPr>
        <w:t>16</w:t>
      </w:r>
      <w:r w:rsidR="005036C2" w:rsidRPr="00EE012A">
        <w:rPr>
          <w:rFonts w:ascii="標楷體" w:eastAsia="標楷體" w:hAnsi="標楷體" w:hint="eastAsia"/>
          <w:sz w:val="24"/>
          <w:shd w:val="clear" w:color="auto" w:fill="FFFFFF"/>
        </w:rPr>
        <w:t>時。</w:t>
      </w:r>
    </w:p>
    <w:p w:rsidR="002D5507" w:rsidRPr="002D5507" w:rsidRDefault="002D5507" w:rsidP="002D5507">
      <w:pPr>
        <w:adjustRightInd/>
        <w:spacing w:line="0" w:lineRule="atLeast"/>
        <w:textDirection w:val="lrTbV"/>
        <w:rPr>
          <w:rFonts w:ascii="標楷體" w:hAnsi="標楷體" w:hint="eastAsia"/>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2D5507">
      <w:pPr>
        <w:adjustRightInd/>
        <w:spacing w:line="0" w:lineRule="atLeast"/>
        <w:ind w:left="566" w:hangingChars="202" w:hanging="566"/>
        <w:rPr>
          <w:rFonts w:ascii="標楷體" w:hAnsi="標楷體" w:hint="eastAsia"/>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本校人事室，洽詢電話：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546E71">
        <w:rPr>
          <w:rFonts w:ascii="標楷體" w:hAnsi="標楷體" w:cs="Arial" w:hint="eastAsia"/>
          <w:sz w:val="24"/>
          <w:szCs w:val="24"/>
          <w:shd w:val="clear" w:color="auto" w:fill="FFFFFF"/>
        </w:rPr>
        <w:t>860</w:t>
      </w:r>
      <w:r w:rsidRPr="002D5507">
        <w:rPr>
          <w:rFonts w:ascii="標楷體" w:hAnsi="標楷體" w:cs="Arial"/>
          <w:sz w:val="24"/>
          <w:szCs w:val="24"/>
          <w:shd w:val="clear" w:color="auto" w:fill="FFFFFF"/>
        </w:rPr>
        <w:t>、2341-9890</w:t>
      </w:r>
      <w:r w:rsidRPr="002D5507">
        <w:rPr>
          <w:rFonts w:ascii="標楷體" w:hAnsi="標楷體" w:hint="eastAsia"/>
          <w:sz w:val="24"/>
          <w:shd w:val="clear" w:color="auto" w:fill="FFFFFF"/>
        </w:rPr>
        <w:t>。</w:t>
      </w:r>
    </w:p>
    <w:p w:rsidR="002D5507" w:rsidRPr="002D5507" w:rsidRDefault="002D5507" w:rsidP="002D5507">
      <w:pPr>
        <w:adjustRightInd/>
        <w:spacing w:line="0" w:lineRule="atLeast"/>
        <w:ind w:left="566" w:hangingChars="202" w:hanging="566"/>
        <w:rPr>
          <w:rFonts w:ascii="標楷體" w:hAnsi="標楷體" w:hint="eastAsia"/>
          <w:sz w:val="24"/>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r w:rsidRPr="002D5507">
        <w:rPr>
          <w:rFonts w:ascii="標楷體" w:hAnsi="標楷體" w:hint="eastAsia"/>
          <w:sz w:val="24"/>
          <w:shd w:val="clear" w:color="auto" w:fill="FFFFFF"/>
        </w:rPr>
        <w:t>凡中華民國國民年齡65歲以下（民國37年1月2日以後出生者）；無教師法第十四條各款之情事及教育人員任用條例第三十一條、第三十三條各款之情事，並具備</w:t>
      </w:r>
      <w:r w:rsidR="00546E71">
        <w:rPr>
          <w:rFonts w:ascii="標楷體" w:hAnsi="標楷體" w:hint="eastAsia"/>
          <w:sz w:val="24"/>
          <w:shd w:val="clear" w:color="auto" w:fill="FFFFFF"/>
        </w:rPr>
        <w:t>以下</w:t>
      </w:r>
      <w:r w:rsidRPr="002D5507">
        <w:rPr>
          <w:rFonts w:ascii="標楷體" w:hAnsi="標楷體" w:hint="eastAsia"/>
          <w:sz w:val="24"/>
          <w:shd w:val="clear" w:color="auto" w:fill="FFFFFF"/>
        </w:rPr>
        <w:t>資格</w:t>
      </w:r>
      <w:r w:rsidR="00CD6493">
        <w:rPr>
          <w:rFonts w:ascii="標楷體" w:hAnsi="標楷體" w:hint="eastAsia"/>
          <w:sz w:val="24"/>
          <w:shd w:val="clear" w:color="auto" w:fill="FFFFFF"/>
        </w:rPr>
        <w:t>之一</w:t>
      </w:r>
      <w:r w:rsidRPr="002D5507">
        <w:rPr>
          <w:rFonts w:ascii="標楷體" w:hAnsi="標楷體" w:hint="eastAsia"/>
          <w:sz w:val="24"/>
          <w:shd w:val="clear" w:color="auto" w:fill="FFFFFF"/>
        </w:rPr>
        <w:t>者，得報名參加本校代理教師甄選。</w:t>
      </w:r>
    </w:p>
    <w:p w:rsidR="002D5507" w:rsidRPr="002D5507" w:rsidRDefault="002D5507" w:rsidP="002D5507">
      <w:pPr>
        <w:pStyle w:val="BodyText2"/>
        <w:spacing w:afterLines="25" w:after="60" w:line="320" w:lineRule="exact"/>
        <w:ind w:left="0" w:rightChars="260" w:right="416" w:firstLineChars="100" w:firstLine="240"/>
        <w:jc w:val="both"/>
        <w:textDirection w:val="lrTb"/>
        <w:rPr>
          <w:rFonts w:ascii="標楷體" w:eastAsia="標楷體" w:hAnsi="標楷體" w:hint="eastAsia"/>
          <w:sz w:val="24"/>
          <w:szCs w:val="24"/>
          <w:shd w:val="clear" w:color="auto" w:fill="FFFFFF"/>
        </w:rPr>
      </w:pPr>
      <w:r w:rsidRPr="002D5507">
        <w:rPr>
          <w:rFonts w:ascii="標楷體" w:eastAsia="標楷體" w:hAnsi="標楷體" w:hint="eastAsia"/>
          <w:sz w:val="24"/>
          <w:szCs w:val="24"/>
          <w:shd w:val="clear" w:color="auto" w:fill="FFFFFF"/>
        </w:rPr>
        <w:t>(一)具有國小合格教師證書或資格者。</w:t>
      </w:r>
    </w:p>
    <w:p w:rsidR="002D5507" w:rsidRPr="002D5507" w:rsidRDefault="002D5507" w:rsidP="002D5507">
      <w:pPr>
        <w:pStyle w:val="BodyText2"/>
        <w:spacing w:afterLines="25" w:after="60" w:line="320" w:lineRule="exact"/>
        <w:ind w:leftChars="150" w:left="708" w:rightChars="260" w:right="416" w:hangingChars="195" w:hanging="468"/>
        <w:jc w:val="both"/>
        <w:textDirection w:val="lrTb"/>
        <w:rPr>
          <w:rFonts w:ascii="標楷體" w:eastAsia="標楷體" w:hAnsi="標楷體" w:hint="eastAsia"/>
          <w:sz w:val="24"/>
          <w:szCs w:val="24"/>
          <w:shd w:val="clear" w:color="auto" w:fill="FFFFFF"/>
        </w:rPr>
      </w:pPr>
      <w:r w:rsidRPr="002D5507">
        <w:rPr>
          <w:rFonts w:ascii="標楷體" w:eastAsia="標楷體" w:hAnsi="標楷體" w:hint="eastAsia"/>
          <w:sz w:val="24"/>
          <w:szCs w:val="24"/>
          <w:shd w:val="clear" w:color="auto" w:fill="FFFFFF"/>
        </w:rPr>
        <w:t>(二)師資培育法中華民國92年8月1日修正生效後，於師資培育之大學開始修習並修畢國小師資職前教育課程（含半年實習），取得修畢證明書者。</w:t>
      </w:r>
    </w:p>
    <w:p w:rsidR="002D5507" w:rsidRPr="002D5507" w:rsidRDefault="002D5507" w:rsidP="002D5507">
      <w:pPr>
        <w:pStyle w:val="BodyText2"/>
        <w:spacing w:afterLines="25" w:after="60" w:line="320" w:lineRule="exact"/>
        <w:ind w:leftChars="150" w:left="708" w:rightChars="260" w:right="416" w:hangingChars="195" w:hanging="468"/>
        <w:jc w:val="both"/>
        <w:textDirection w:val="lrTb"/>
        <w:rPr>
          <w:rFonts w:ascii="標楷體" w:eastAsia="標楷體" w:hAnsi="標楷體" w:hint="eastAsia"/>
          <w:sz w:val="24"/>
          <w:szCs w:val="24"/>
          <w:shd w:val="clear" w:color="auto" w:fill="FFFFFF"/>
        </w:rPr>
      </w:pPr>
      <w:r w:rsidRPr="002D5507">
        <w:rPr>
          <w:rFonts w:ascii="標楷體" w:eastAsia="標楷體" w:hAnsi="標楷體" w:hint="eastAsia"/>
          <w:sz w:val="24"/>
          <w:szCs w:val="24"/>
          <w:shd w:val="clear" w:color="auto" w:fill="FFFFFF"/>
        </w:rPr>
        <w:t>(三)師資培育法中華民國92年8月1日修正生效前，已於師資培育之大學修畢國小師資職前教育課程或已於師資培育之大學開始修習師資職前教育課程（不含一年實習），並取得修畢之足資證明文件者。</w:t>
      </w:r>
    </w:p>
    <w:p w:rsidR="002D5507" w:rsidRPr="002D5507" w:rsidRDefault="002D5507" w:rsidP="002D5507">
      <w:pPr>
        <w:pStyle w:val="3"/>
        <w:adjustRightInd/>
        <w:spacing w:line="0" w:lineRule="atLeast"/>
        <w:ind w:left="0" w:firstLine="0"/>
        <w:rPr>
          <w:rFonts w:ascii="標楷體" w:hAnsi="標楷體" w:hint="eastAsia"/>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2D5507">
      <w:pPr>
        <w:pStyle w:val="BodyText2"/>
        <w:spacing w:afterLines="25" w:after="60" w:line="320" w:lineRule="exact"/>
        <w:ind w:left="0" w:rightChars="260" w:right="416" w:firstLineChars="100" w:firstLine="240"/>
        <w:jc w:val="both"/>
        <w:textDirection w:val="lrTb"/>
        <w:rPr>
          <w:rFonts w:ascii="標楷體" w:eastAsia="標楷體" w:hAnsi="標楷體" w:hint="eastAsia"/>
          <w:sz w:val="24"/>
          <w:shd w:val="clear" w:color="auto" w:fill="FFFFFF"/>
        </w:rPr>
      </w:pPr>
      <w:r w:rsidRPr="002D5507">
        <w:rPr>
          <w:rFonts w:ascii="標楷體" w:eastAsia="標楷體" w:hAnsi="標楷體" w:hint="eastAsia"/>
          <w:sz w:val="24"/>
          <w:shd w:val="clear" w:color="auto" w:fill="FFFFFF"/>
        </w:rPr>
        <w:t>(一)遴選類別與員額</w:t>
      </w:r>
    </w:p>
    <w:tbl>
      <w:tblPr>
        <w:tblW w:w="0" w:type="auto"/>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2616"/>
        <w:gridCol w:w="1559"/>
        <w:gridCol w:w="4592"/>
      </w:tblGrid>
      <w:tr w:rsidR="002D5507" w:rsidRPr="002D5507" w:rsidTr="00227B11">
        <w:trPr>
          <w:jc w:val="center"/>
        </w:trPr>
        <w:tc>
          <w:tcPr>
            <w:tcW w:w="1530" w:type="dxa"/>
            <w:vAlign w:val="center"/>
          </w:tcPr>
          <w:p w:rsidR="002D5507" w:rsidRPr="002D5507" w:rsidRDefault="002D5507" w:rsidP="00EE012A">
            <w:pPr>
              <w:spacing w:line="360" w:lineRule="exact"/>
              <w:ind w:rightChars="149" w:right="238"/>
              <w:jc w:val="center"/>
              <w:rPr>
                <w:rFonts w:ascii="標楷體" w:hAnsi="標楷體" w:hint="eastAsia"/>
                <w:bCs/>
                <w:color w:val="000000"/>
                <w:sz w:val="24"/>
                <w:szCs w:val="24"/>
                <w:shd w:val="clear" w:color="auto" w:fill="FFFFFF"/>
              </w:rPr>
            </w:pPr>
            <w:r w:rsidRPr="002D5507">
              <w:rPr>
                <w:rFonts w:ascii="標楷體" w:hAnsi="標楷體" w:hint="eastAsia"/>
                <w:bCs/>
                <w:color w:val="000000"/>
                <w:sz w:val="24"/>
                <w:szCs w:val="24"/>
                <w:shd w:val="clear" w:color="auto" w:fill="FFFFFF"/>
              </w:rPr>
              <w:t>類別</w:t>
            </w:r>
          </w:p>
        </w:tc>
        <w:tc>
          <w:tcPr>
            <w:tcW w:w="2377" w:type="dxa"/>
          </w:tcPr>
          <w:p w:rsidR="002D5507" w:rsidRPr="002D5507" w:rsidRDefault="002D5507" w:rsidP="00EE012A">
            <w:pPr>
              <w:spacing w:line="360" w:lineRule="exact"/>
              <w:ind w:rightChars="149" w:right="238"/>
              <w:jc w:val="center"/>
              <w:rPr>
                <w:rFonts w:ascii="標楷體" w:hAnsi="標楷體" w:hint="eastAsia"/>
                <w:bCs/>
                <w:color w:val="000000"/>
                <w:sz w:val="24"/>
                <w:szCs w:val="24"/>
                <w:shd w:val="clear" w:color="auto" w:fill="FFFFFF"/>
              </w:rPr>
            </w:pPr>
            <w:r w:rsidRPr="002D5507">
              <w:rPr>
                <w:rFonts w:ascii="標楷體" w:hAnsi="標楷體" w:hint="eastAsia"/>
                <w:bCs/>
                <w:color w:val="000000"/>
                <w:sz w:val="24"/>
                <w:szCs w:val="24"/>
                <w:shd w:val="clear" w:color="auto" w:fill="FFFFFF"/>
              </w:rPr>
              <w:t>聘期</w:t>
            </w:r>
          </w:p>
        </w:tc>
        <w:tc>
          <w:tcPr>
            <w:tcW w:w="1559" w:type="dxa"/>
            <w:vAlign w:val="center"/>
          </w:tcPr>
          <w:p w:rsidR="002D5507" w:rsidRPr="002D5507" w:rsidRDefault="002D5507" w:rsidP="00EE012A">
            <w:pPr>
              <w:spacing w:line="360" w:lineRule="exact"/>
              <w:ind w:rightChars="149" w:right="238"/>
              <w:jc w:val="center"/>
              <w:rPr>
                <w:rFonts w:ascii="標楷體" w:hAnsi="標楷體" w:hint="eastAsia"/>
                <w:bCs/>
                <w:color w:val="000000"/>
                <w:spacing w:val="-20"/>
                <w:sz w:val="24"/>
                <w:szCs w:val="24"/>
                <w:shd w:val="clear" w:color="auto" w:fill="FFFFFF"/>
              </w:rPr>
            </w:pPr>
            <w:r w:rsidRPr="002D5507">
              <w:rPr>
                <w:rFonts w:ascii="標楷體" w:hAnsi="標楷體" w:hint="eastAsia"/>
                <w:bCs/>
                <w:color w:val="000000"/>
                <w:sz w:val="24"/>
                <w:szCs w:val="24"/>
                <w:shd w:val="clear" w:color="auto" w:fill="FFFFFF"/>
              </w:rPr>
              <w:t>名額</w:t>
            </w:r>
          </w:p>
        </w:tc>
        <w:tc>
          <w:tcPr>
            <w:tcW w:w="4592" w:type="dxa"/>
            <w:vAlign w:val="center"/>
          </w:tcPr>
          <w:p w:rsidR="002D5507" w:rsidRPr="002D5507" w:rsidRDefault="002D5507" w:rsidP="00EE012A">
            <w:pPr>
              <w:spacing w:line="360" w:lineRule="exact"/>
              <w:ind w:rightChars="149" w:right="238"/>
              <w:jc w:val="center"/>
              <w:rPr>
                <w:rFonts w:ascii="標楷體" w:hAnsi="標楷體" w:hint="eastAsia"/>
                <w:bCs/>
                <w:color w:val="000000"/>
                <w:sz w:val="24"/>
                <w:szCs w:val="24"/>
                <w:shd w:val="clear" w:color="auto" w:fill="FFFFFF"/>
              </w:rPr>
            </w:pPr>
            <w:r w:rsidRPr="002D5507">
              <w:rPr>
                <w:rFonts w:ascii="標楷體" w:hAnsi="標楷體" w:hint="eastAsia"/>
                <w:bCs/>
                <w:color w:val="000000"/>
                <w:sz w:val="24"/>
                <w:szCs w:val="24"/>
                <w:shd w:val="clear" w:color="auto" w:fill="FFFFFF"/>
              </w:rPr>
              <w:t>說明</w:t>
            </w:r>
          </w:p>
        </w:tc>
      </w:tr>
      <w:tr w:rsidR="002D5507" w:rsidRPr="002D5507" w:rsidTr="00227B11">
        <w:trPr>
          <w:jc w:val="center"/>
        </w:trPr>
        <w:tc>
          <w:tcPr>
            <w:tcW w:w="1530" w:type="dxa"/>
            <w:vAlign w:val="center"/>
          </w:tcPr>
          <w:p w:rsidR="002D5507" w:rsidRPr="002D5507" w:rsidRDefault="002D5507" w:rsidP="00227B11">
            <w:pPr>
              <w:spacing w:line="360" w:lineRule="exact"/>
              <w:ind w:rightChars="20" w:right="32"/>
              <w:jc w:val="center"/>
              <w:rPr>
                <w:rFonts w:ascii="標楷體" w:hAnsi="標楷體" w:hint="eastAsia"/>
                <w:bCs/>
                <w:color w:val="000000"/>
                <w:spacing w:val="-16"/>
                <w:sz w:val="24"/>
                <w:szCs w:val="24"/>
                <w:shd w:val="clear" w:color="auto" w:fill="FFFFFF"/>
              </w:rPr>
            </w:pPr>
            <w:r w:rsidRPr="002D5507">
              <w:rPr>
                <w:rFonts w:ascii="標楷體" w:hAnsi="標楷體" w:hint="eastAsia"/>
                <w:bCs/>
                <w:color w:val="000000"/>
                <w:spacing w:val="-16"/>
                <w:sz w:val="24"/>
                <w:szCs w:val="24"/>
                <w:shd w:val="clear" w:color="auto" w:fill="FFFFFF"/>
              </w:rPr>
              <w:t>代理代課教師</w:t>
            </w:r>
          </w:p>
        </w:tc>
        <w:tc>
          <w:tcPr>
            <w:tcW w:w="2377" w:type="dxa"/>
            <w:vAlign w:val="center"/>
          </w:tcPr>
          <w:p w:rsidR="002D5507" w:rsidRPr="002D5507" w:rsidRDefault="002D5507" w:rsidP="00BB1ECA">
            <w:pPr>
              <w:spacing w:line="360" w:lineRule="exact"/>
              <w:jc w:val="center"/>
              <w:rPr>
                <w:rFonts w:ascii="標楷體" w:hAnsi="標楷體" w:hint="eastAsia"/>
                <w:bCs/>
                <w:color w:val="000000"/>
                <w:sz w:val="24"/>
                <w:szCs w:val="24"/>
                <w:u w:val="single"/>
                <w:shd w:val="clear" w:color="auto" w:fill="FFFFFF"/>
              </w:rPr>
            </w:pPr>
            <w:r w:rsidRPr="002D5507">
              <w:rPr>
                <w:rFonts w:ascii="標楷體" w:hAnsi="標楷體" w:hint="eastAsia"/>
                <w:bCs/>
                <w:color w:val="000000"/>
                <w:sz w:val="24"/>
                <w:szCs w:val="24"/>
                <w:shd w:val="clear" w:color="auto" w:fill="FFFFFF"/>
              </w:rPr>
              <w:t>102.02.18</w:t>
            </w:r>
            <w:r w:rsidRPr="002D5507">
              <w:rPr>
                <w:rFonts w:ascii="標楷體" w:hAnsi="標楷體"/>
                <w:bCs/>
                <w:color w:val="000000"/>
                <w:sz w:val="24"/>
                <w:szCs w:val="24"/>
                <w:shd w:val="clear" w:color="auto" w:fill="FFFFFF"/>
              </w:rPr>
              <w:t>—</w:t>
            </w:r>
            <w:r w:rsidRPr="002D5507">
              <w:rPr>
                <w:rFonts w:ascii="標楷體" w:hAnsi="標楷體" w:hint="eastAsia"/>
                <w:bCs/>
                <w:color w:val="000000"/>
                <w:sz w:val="24"/>
                <w:szCs w:val="24"/>
                <w:shd w:val="clear" w:color="auto" w:fill="FFFFFF"/>
              </w:rPr>
              <w:t>102.0</w:t>
            </w:r>
            <w:r w:rsidR="00BB1ECA">
              <w:rPr>
                <w:rFonts w:ascii="標楷體" w:hAnsi="標楷體" w:hint="eastAsia"/>
                <w:bCs/>
                <w:color w:val="000000"/>
                <w:sz w:val="24"/>
                <w:szCs w:val="24"/>
                <w:shd w:val="clear" w:color="auto" w:fill="FFFFFF"/>
              </w:rPr>
              <w:t>7</w:t>
            </w:r>
            <w:r w:rsidRPr="002D5507">
              <w:rPr>
                <w:rFonts w:ascii="標楷體" w:hAnsi="標楷體" w:hint="eastAsia"/>
                <w:bCs/>
                <w:color w:val="000000"/>
                <w:sz w:val="24"/>
                <w:szCs w:val="24"/>
                <w:shd w:val="clear" w:color="auto" w:fill="FFFFFF"/>
              </w:rPr>
              <w:t>.</w:t>
            </w:r>
            <w:r w:rsidR="00BB1ECA">
              <w:rPr>
                <w:rFonts w:ascii="標楷體" w:hAnsi="標楷體" w:hint="eastAsia"/>
                <w:bCs/>
                <w:color w:val="000000"/>
                <w:sz w:val="24"/>
                <w:szCs w:val="24"/>
                <w:shd w:val="clear" w:color="auto" w:fill="FFFFFF"/>
              </w:rPr>
              <w:t>01</w:t>
            </w:r>
          </w:p>
        </w:tc>
        <w:tc>
          <w:tcPr>
            <w:tcW w:w="1559" w:type="dxa"/>
            <w:vAlign w:val="center"/>
          </w:tcPr>
          <w:p w:rsidR="002D5507" w:rsidRPr="002D5507" w:rsidRDefault="002D5507" w:rsidP="00227B11">
            <w:pPr>
              <w:spacing w:line="360" w:lineRule="exact"/>
              <w:rPr>
                <w:rFonts w:ascii="標楷體" w:hAnsi="標楷體" w:hint="eastAsia"/>
                <w:bCs/>
                <w:color w:val="000000"/>
                <w:sz w:val="24"/>
                <w:szCs w:val="24"/>
                <w:shd w:val="clear" w:color="auto" w:fill="FFFFFF"/>
              </w:rPr>
            </w:pPr>
            <w:r w:rsidRPr="002D5507">
              <w:rPr>
                <w:rFonts w:ascii="標楷體" w:hAnsi="標楷體" w:hint="eastAsia"/>
                <w:bCs/>
                <w:color w:val="000000"/>
                <w:sz w:val="24"/>
                <w:szCs w:val="24"/>
                <w:shd w:val="clear" w:color="auto" w:fill="FFFFFF"/>
              </w:rPr>
              <w:t>正取：</w:t>
            </w:r>
            <w:r w:rsidR="007912A0">
              <w:rPr>
                <w:rFonts w:ascii="標楷體" w:hAnsi="標楷體" w:hint="eastAsia"/>
                <w:bCs/>
                <w:color w:val="000000"/>
                <w:sz w:val="24"/>
                <w:szCs w:val="24"/>
                <w:shd w:val="clear" w:color="auto" w:fill="FFFFFF"/>
              </w:rPr>
              <w:t>1</w:t>
            </w:r>
            <w:r w:rsidRPr="002D5507">
              <w:rPr>
                <w:rFonts w:ascii="標楷體" w:hAnsi="標楷體" w:hint="eastAsia"/>
                <w:bCs/>
                <w:color w:val="000000"/>
                <w:sz w:val="24"/>
                <w:szCs w:val="24"/>
                <w:shd w:val="clear" w:color="auto" w:fill="FFFFFF"/>
              </w:rPr>
              <w:t>名</w:t>
            </w:r>
          </w:p>
          <w:p w:rsidR="002D5507" w:rsidRPr="002D5507" w:rsidRDefault="002D5507" w:rsidP="00227B11">
            <w:pPr>
              <w:spacing w:line="360" w:lineRule="exact"/>
              <w:rPr>
                <w:rFonts w:ascii="標楷體" w:hAnsi="標楷體" w:hint="eastAsia"/>
                <w:bCs/>
                <w:color w:val="000000"/>
                <w:spacing w:val="-16"/>
                <w:sz w:val="24"/>
                <w:szCs w:val="24"/>
                <w:shd w:val="clear" w:color="auto" w:fill="FFFFFF"/>
              </w:rPr>
            </w:pPr>
            <w:r w:rsidRPr="002D5507">
              <w:rPr>
                <w:rFonts w:ascii="標楷體" w:hAnsi="標楷體" w:hint="eastAsia"/>
                <w:bCs/>
                <w:color w:val="000000"/>
                <w:sz w:val="24"/>
                <w:szCs w:val="24"/>
                <w:shd w:val="clear" w:color="auto" w:fill="FFFFFF"/>
              </w:rPr>
              <w:t>備取：若干名</w:t>
            </w:r>
          </w:p>
        </w:tc>
        <w:tc>
          <w:tcPr>
            <w:tcW w:w="4592" w:type="dxa"/>
            <w:shd w:val="clear" w:color="auto" w:fill="auto"/>
            <w:vAlign w:val="center"/>
          </w:tcPr>
          <w:p w:rsidR="00A26374" w:rsidRPr="002D5507" w:rsidRDefault="00A26374" w:rsidP="00227B11">
            <w:pPr>
              <w:spacing w:line="360" w:lineRule="exact"/>
              <w:jc w:val="center"/>
              <w:rPr>
                <w:rFonts w:ascii="標楷體" w:hAnsi="標楷體" w:hint="eastAsia"/>
                <w:color w:val="000000"/>
                <w:sz w:val="24"/>
                <w:szCs w:val="24"/>
                <w:shd w:val="clear" w:color="auto" w:fill="FFFFFF"/>
              </w:rPr>
            </w:pPr>
            <w:r>
              <w:rPr>
                <w:rFonts w:ascii="標楷體" w:hAnsi="標楷體" w:hint="eastAsia"/>
                <w:bCs/>
                <w:color w:val="000000"/>
                <w:sz w:val="24"/>
                <w:szCs w:val="24"/>
                <w:shd w:val="clear" w:color="auto" w:fill="FFFFFF"/>
              </w:rPr>
              <w:t>三年級自然與生活科技領域：1名</w:t>
            </w:r>
          </w:p>
        </w:tc>
      </w:tr>
    </w:tbl>
    <w:p w:rsidR="002D5507" w:rsidRPr="002D5507" w:rsidRDefault="002D5507" w:rsidP="002D5507">
      <w:pPr>
        <w:pStyle w:val="BodyText2"/>
        <w:spacing w:afterLines="25" w:after="60" w:line="320" w:lineRule="exact"/>
        <w:ind w:leftChars="150" w:left="708" w:rightChars="260" w:right="416" w:hangingChars="195" w:hanging="468"/>
        <w:jc w:val="both"/>
        <w:textDirection w:val="lrTb"/>
        <w:rPr>
          <w:rFonts w:ascii="標楷體" w:eastAsia="標楷體" w:hAnsi="標楷體" w:hint="eastAsia"/>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(二)凡參加甄選者之應試成績未達本校訂定之錄取標準者，經本校教評會決議後，得不足額錄取。</w:t>
      </w:r>
    </w:p>
    <w:p w:rsidR="002D5507" w:rsidRPr="002D5507" w:rsidRDefault="002D5507" w:rsidP="002D5507">
      <w:pPr>
        <w:adjustRightInd/>
        <w:spacing w:line="0" w:lineRule="atLeast"/>
        <w:rPr>
          <w:rFonts w:ascii="標楷體" w:hAnsi="標楷體" w:hint="eastAsia"/>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2D5507">
      <w:pPr>
        <w:pStyle w:val="BodyText2"/>
        <w:adjustRightInd/>
        <w:spacing w:line="0" w:lineRule="atLeast"/>
        <w:ind w:left="0" w:firstLineChars="100" w:firstLine="240"/>
        <w:textDirection w:val="lrTb"/>
        <w:rPr>
          <w:rFonts w:ascii="標楷體" w:eastAsia="標楷體" w:hAnsi="標楷體" w:hint="eastAsia"/>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2D5507">
      <w:pPr>
        <w:adjustRightInd/>
        <w:spacing w:line="0" w:lineRule="atLeast"/>
        <w:textDirection w:val="lrTbV"/>
        <w:rPr>
          <w:rFonts w:ascii="標楷體" w:hAnsi="標楷體" w:hint="eastAsia"/>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、應填繳表件：</w:t>
      </w:r>
    </w:p>
    <w:p w:rsidR="002D5507" w:rsidRPr="002D5507" w:rsidRDefault="002D5507" w:rsidP="002D5507">
      <w:pPr>
        <w:adjustRightInd/>
        <w:spacing w:line="0" w:lineRule="atLeast"/>
        <w:ind w:firstLineChars="100" w:firstLine="240"/>
        <w:textDirection w:val="lrTbV"/>
        <w:rPr>
          <w:rFonts w:ascii="標楷體" w:hAnsi="標楷體" w:hint="eastAsia"/>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2D5507">
      <w:pPr>
        <w:adjustRightInd/>
        <w:spacing w:line="0" w:lineRule="atLeas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2D5507">
      <w:pPr>
        <w:adjustRightInd/>
        <w:spacing w:line="0" w:lineRule="atLeas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請依個人所具資格，備齊下列證件正本及影本按順序分別裝訂成冊，正本驗後發還。</w:t>
      </w:r>
    </w:p>
    <w:p w:rsidR="002D5507" w:rsidRPr="002D5507" w:rsidRDefault="002D5507" w:rsidP="002D5507">
      <w:pPr>
        <w:adjustRightInd/>
        <w:spacing w:line="0" w:lineRule="atLeast"/>
        <w:ind w:leftChars="300" w:left="850" w:hangingChars="154" w:hanging="370"/>
        <w:textDirection w:val="lrTbV"/>
        <w:rPr>
          <w:rFonts w:ascii="標楷體" w:hAnsi="標楷體"/>
          <w:sz w:val="24"/>
          <w:shd w:val="clear" w:color="auto" w:fill="FFFFFF"/>
        </w:rPr>
      </w:pPr>
      <w:r w:rsidRPr="002D5507">
        <w:rPr>
          <w:rFonts w:ascii="標楷體" w:hAnsi="標楷體" w:hint="eastAsia"/>
          <w:sz w:val="24"/>
          <w:shd w:val="clear" w:color="auto" w:fill="FFFFFF"/>
        </w:rPr>
        <w:t>1、國民身份證（未攜帶國民身份證，或國民身份證所記載姓名、出生年月日不符者，均不得報名）。</w:t>
      </w:r>
    </w:p>
    <w:p w:rsidR="002D5507" w:rsidRPr="002D5507" w:rsidRDefault="002D5507" w:rsidP="002D5507">
      <w:pPr>
        <w:adjustRightInd/>
        <w:spacing w:line="0" w:lineRule="atLeast"/>
        <w:ind w:firstLineChars="200" w:firstLine="480"/>
        <w:textDirection w:val="lrTbV"/>
        <w:rPr>
          <w:rFonts w:ascii="標楷體" w:hAnsi="標楷體" w:hint="eastAsia"/>
          <w:sz w:val="24"/>
          <w:shd w:val="clear" w:color="auto" w:fill="FFFFFF"/>
        </w:rPr>
      </w:pPr>
      <w:r w:rsidRPr="002D5507">
        <w:rPr>
          <w:rFonts w:ascii="標楷體" w:hAnsi="標楷體" w:hint="eastAsia"/>
          <w:sz w:val="24"/>
          <w:shd w:val="clear" w:color="auto" w:fill="FFFFFF"/>
        </w:rPr>
        <w:t>2、退伍令或免服役證明（女性免繳）。</w:t>
      </w:r>
    </w:p>
    <w:p w:rsidR="002D5507" w:rsidRPr="002D5507" w:rsidRDefault="002D5507" w:rsidP="002D5507">
      <w:pPr>
        <w:adjustRightInd/>
        <w:spacing w:line="0" w:lineRule="atLeast"/>
        <w:ind w:firstLineChars="200" w:firstLine="480"/>
        <w:textDirection w:val="lrTbV"/>
        <w:rPr>
          <w:rFonts w:ascii="標楷體" w:hAnsi="標楷體" w:hint="eastAsia"/>
          <w:sz w:val="24"/>
          <w:shd w:val="clear" w:color="auto" w:fill="FFFFFF"/>
        </w:rPr>
      </w:pPr>
      <w:r w:rsidRPr="002D5507">
        <w:rPr>
          <w:rFonts w:ascii="標楷體" w:hAnsi="標楷體" w:hint="eastAsia"/>
          <w:sz w:val="24"/>
          <w:shd w:val="clear" w:color="auto" w:fill="FFFFFF"/>
        </w:rPr>
        <w:t>3、合格教師證書。</w:t>
      </w:r>
    </w:p>
    <w:p w:rsidR="002D5507" w:rsidRPr="002D5507" w:rsidRDefault="002D5507" w:rsidP="002D5507">
      <w:pPr>
        <w:adjustRightInd/>
        <w:spacing w:line="0" w:lineRule="atLeast"/>
        <w:ind w:firstLineChars="200" w:firstLine="480"/>
        <w:textDirection w:val="lrTbV"/>
        <w:rPr>
          <w:rFonts w:ascii="標楷體" w:hAnsi="標楷體" w:hint="eastAsia"/>
          <w:sz w:val="24"/>
          <w:shd w:val="clear" w:color="auto" w:fill="FFFFFF"/>
        </w:rPr>
      </w:pPr>
      <w:r w:rsidRPr="002D5507">
        <w:rPr>
          <w:rFonts w:ascii="標楷體" w:hAnsi="標楷體"/>
          <w:sz w:val="24"/>
          <w:shd w:val="clear" w:color="auto" w:fill="FFFFFF"/>
        </w:rPr>
        <w:t>4</w:t>
      </w:r>
      <w:r w:rsidRPr="002D5507">
        <w:rPr>
          <w:rFonts w:ascii="標楷體" w:hAnsi="標楷體" w:hint="eastAsia"/>
          <w:sz w:val="24"/>
          <w:shd w:val="clear" w:color="auto" w:fill="FFFFFF"/>
        </w:rPr>
        <w:t>、學經歷證件。</w:t>
      </w:r>
    </w:p>
    <w:p w:rsidR="002D5507" w:rsidRPr="002D5507" w:rsidRDefault="002D5507" w:rsidP="002D5507">
      <w:pPr>
        <w:adjustRightInd/>
        <w:spacing w:line="0" w:lineRule="atLeast"/>
        <w:ind w:firstLineChars="200" w:firstLine="480"/>
        <w:rPr>
          <w:rFonts w:ascii="標楷體" w:hAnsi="標楷體" w:hint="eastAsia"/>
          <w:sz w:val="24"/>
          <w:shd w:val="clear" w:color="auto" w:fill="FFFFFF"/>
        </w:rPr>
      </w:pPr>
      <w:r w:rsidRPr="002D5507">
        <w:rPr>
          <w:rFonts w:ascii="標楷體" w:hAnsi="標楷體" w:hint="eastAsia"/>
          <w:sz w:val="24"/>
          <w:shd w:val="clear" w:color="auto" w:fill="FFFFFF"/>
        </w:rPr>
        <w:t>5、特殊及專長證明文件。</w:t>
      </w:r>
    </w:p>
    <w:p w:rsidR="00D61005" w:rsidRDefault="002D5507" w:rsidP="00D61005">
      <w:pPr>
        <w:adjustRightInd/>
        <w:spacing w:line="0" w:lineRule="atLeast"/>
        <w:textDirection w:val="lrTbV"/>
        <w:rPr>
          <w:rFonts w:ascii="標楷體" w:hAnsi="標楷體" w:hint="eastAsia"/>
          <w:b/>
          <w:sz w:val="28"/>
          <w:szCs w:val="28"/>
          <w:shd w:val="clear" w:color="auto" w:fill="FFFFFF"/>
        </w:rPr>
      </w:pPr>
      <w:r w:rsidRPr="00EE012A">
        <w:rPr>
          <w:rFonts w:ascii="標楷體" w:hAnsi="標楷體" w:hint="eastAsia"/>
          <w:b/>
          <w:sz w:val="28"/>
          <w:szCs w:val="28"/>
          <w:shd w:val="clear" w:color="auto" w:fill="FFFFFF"/>
        </w:rPr>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E50AE5" w:rsidRPr="00E50AE5" w:rsidRDefault="00E50AE5" w:rsidP="00E50AE5">
      <w:pPr>
        <w:adjustRightInd/>
        <w:spacing w:line="0" w:lineRule="atLeast"/>
        <w:ind w:firstLineChars="100" w:firstLine="240"/>
        <w:textDirection w:val="lrTbV"/>
        <w:rPr>
          <w:rFonts w:ascii="標楷體" w:hAnsi="標楷體" w:hint="eastAsia"/>
          <w:sz w:val="24"/>
          <w:shd w:val="clear" w:color="auto" w:fill="FFFFFF"/>
        </w:rPr>
      </w:pPr>
      <w:r w:rsidRPr="00E50AE5">
        <w:rPr>
          <w:rFonts w:ascii="標楷體" w:hAnsi="標楷體" w:hint="eastAsia"/>
          <w:sz w:val="24"/>
          <w:shd w:val="clear" w:color="auto" w:fill="FFFFFF"/>
        </w:rPr>
        <w:t>（一）報名人數達10人以上（含10人）</w:t>
      </w:r>
      <w:r w:rsidR="0080525F">
        <w:rPr>
          <w:rFonts w:ascii="標楷體" w:hAnsi="標楷體" w:hint="eastAsia"/>
          <w:sz w:val="24"/>
          <w:shd w:val="clear" w:color="auto" w:fill="FFFFFF"/>
        </w:rPr>
        <w:t>：</w:t>
      </w:r>
    </w:p>
    <w:p w:rsidR="00E50AE5" w:rsidRPr="00EE012A" w:rsidRDefault="00E50AE5" w:rsidP="0080525F">
      <w:pPr>
        <w:adjustRightInd/>
        <w:spacing w:line="0" w:lineRule="atLeast"/>
        <w:ind w:leftChars="300" w:left="850" w:hangingChars="154" w:hanging="370"/>
        <w:textDirection w:val="lrTbV"/>
        <w:rPr>
          <w:rFonts w:ascii="標楷體" w:hAnsi="標楷體" w:hint="eastAsia"/>
          <w:sz w:val="24"/>
          <w:shd w:val="clear" w:color="auto" w:fill="FFFFFF"/>
        </w:rPr>
      </w:pPr>
      <w:r>
        <w:rPr>
          <w:rFonts w:ascii="標楷體" w:hAnsi="標楷體" w:hint="eastAsia"/>
          <w:sz w:val="24"/>
          <w:shd w:val="clear" w:color="auto" w:fill="FFFFFF"/>
        </w:rPr>
        <w:t>1</w:t>
      </w:r>
      <w:r w:rsidRPr="00EE012A">
        <w:rPr>
          <w:rFonts w:ascii="標楷體" w:hAnsi="標楷體" w:hint="eastAsia"/>
          <w:sz w:val="24"/>
          <w:shd w:val="clear" w:color="auto" w:fill="FFFFFF"/>
        </w:rPr>
        <w:t>、初試報到：</w:t>
      </w:r>
      <w:r w:rsidR="0080525F">
        <w:rPr>
          <w:rFonts w:ascii="標楷體" w:hAnsi="標楷體" w:hint="eastAsia"/>
          <w:sz w:val="24"/>
          <w:shd w:val="clear" w:color="auto" w:fill="FFFFFF"/>
        </w:rPr>
        <w:t>於</w:t>
      </w:r>
      <w:r w:rsidRPr="00EE012A">
        <w:rPr>
          <w:rFonts w:ascii="標楷體" w:hAnsi="標楷體" w:hint="eastAsia"/>
          <w:sz w:val="24"/>
          <w:shd w:val="clear" w:color="auto" w:fill="FFFFFF"/>
        </w:rPr>
        <w:t>102年1月4日（星期五）下午12時至12時20分</w:t>
      </w:r>
      <w:r w:rsidR="0080525F">
        <w:rPr>
          <w:rFonts w:ascii="標楷體" w:hAnsi="標楷體" w:hint="eastAsia"/>
          <w:sz w:val="24"/>
          <w:shd w:val="clear" w:color="auto" w:fill="FFFFFF"/>
        </w:rPr>
        <w:t>報到</w:t>
      </w:r>
      <w:r w:rsidRPr="00EE012A">
        <w:rPr>
          <w:rFonts w:ascii="標楷體" w:hAnsi="標楷體" w:hint="eastAsia"/>
          <w:sz w:val="24"/>
          <w:shd w:val="clear" w:color="auto" w:fill="FFFFFF"/>
        </w:rPr>
        <w:t>，逾時報到以棄權論。</w:t>
      </w:r>
    </w:p>
    <w:p w:rsidR="00E50AE5" w:rsidRDefault="00E50AE5" w:rsidP="0080525F">
      <w:pPr>
        <w:adjustRightInd/>
        <w:spacing w:line="0" w:lineRule="atLeast"/>
        <w:ind w:leftChars="300" w:left="850" w:hangingChars="154" w:hanging="370"/>
        <w:textDirection w:val="lrTbV"/>
        <w:rPr>
          <w:rFonts w:ascii="標楷體" w:hAnsi="標楷體" w:hint="eastAsia"/>
          <w:sz w:val="24"/>
          <w:shd w:val="clear" w:color="auto" w:fill="FFFFFF"/>
        </w:rPr>
      </w:pPr>
      <w:r w:rsidRPr="00EE012A">
        <w:rPr>
          <w:rFonts w:ascii="標楷體" w:hAnsi="標楷體" w:hint="eastAsia"/>
          <w:sz w:val="24"/>
          <w:shd w:val="clear" w:color="auto" w:fill="FFFFFF"/>
        </w:rPr>
        <w:t>2、初試時間：</w:t>
      </w:r>
      <w:r w:rsidR="0080525F">
        <w:rPr>
          <w:rFonts w:ascii="標楷體" w:hAnsi="標楷體" w:hint="eastAsia"/>
          <w:sz w:val="24"/>
          <w:shd w:val="clear" w:color="auto" w:fill="FFFFFF"/>
        </w:rPr>
        <w:t>於</w:t>
      </w:r>
      <w:r w:rsidRPr="00EE012A">
        <w:rPr>
          <w:rFonts w:ascii="標楷體" w:hAnsi="標楷體" w:hint="eastAsia"/>
          <w:sz w:val="24"/>
          <w:shd w:val="clear" w:color="auto" w:fill="FFFFFF"/>
        </w:rPr>
        <w:t>102年1月4日（星期五）下午12時30分至13時30分</w:t>
      </w:r>
      <w:r>
        <w:rPr>
          <w:rFonts w:ascii="標楷體" w:hAnsi="標楷體" w:hint="eastAsia"/>
          <w:sz w:val="24"/>
          <w:shd w:val="clear" w:color="auto" w:fill="FFFFFF"/>
        </w:rPr>
        <w:t>，辦理筆試</w:t>
      </w:r>
      <w:r w:rsidRPr="00EE012A">
        <w:rPr>
          <w:rFonts w:ascii="標楷體" w:hAnsi="標楷體" w:hint="eastAsia"/>
          <w:sz w:val="24"/>
          <w:shd w:val="clear" w:color="auto" w:fill="FFFFFF"/>
        </w:rPr>
        <w:t>。</w:t>
      </w:r>
    </w:p>
    <w:p w:rsidR="00C53217" w:rsidRPr="00EE012A" w:rsidRDefault="00C53217" w:rsidP="0080525F">
      <w:pPr>
        <w:adjustRightInd/>
        <w:spacing w:line="0" w:lineRule="atLeast"/>
        <w:ind w:leftChars="300" w:left="850" w:hangingChars="154" w:hanging="370"/>
        <w:textDirection w:val="lrTbV"/>
        <w:rPr>
          <w:rFonts w:ascii="標楷體" w:hAnsi="標楷體" w:hint="eastAsia"/>
          <w:sz w:val="24"/>
          <w:shd w:val="clear" w:color="auto" w:fill="FFFFFF"/>
        </w:rPr>
      </w:pPr>
      <w:r>
        <w:rPr>
          <w:rFonts w:ascii="標楷體" w:hAnsi="標楷體" w:hint="eastAsia"/>
          <w:sz w:val="24"/>
          <w:shd w:val="clear" w:color="auto" w:fill="FFFFFF"/>
        </w:rPr>
        <w:t>3、</w:t>
      </w:r>
      <w:r w:rsidRPr="005B1FFF">
        <w:rPr>
          <w:rFonts w:ascii="標楷體" w:hAnsi="標楷體" w:hint="eastAsia"/>
          <w:sz w:val="24"/>
          <w:shd w:val="clear" w:color="auto" w:fill="FFFFFF"/>
        </w:rPr>
        <w:t>初試結果於</w:t>
      </w:r>
      <w:r>
        <w:rPr>
          <w:rFonts w:ascii="標楷體" w:hAnsi="標楷體" w:hint="eastAsia"/>
          <w:sz w:val="24"/>
          <w:shd w:val="clear" w:color="auto" w:fill="FFFFFF"/>
        </w:rPr>
        <w:t>當日</w:t>
      </w:r>
      <w:r w:rsidRPr="005B1FFF">
        <w:rPr>
          <w:rFonts w:ascii="標楷體" w:hAnsi="標楷體" w:hint="eastAsia"/>
          <w:sz w:val="24"/>
          <w:shd w:val="clear" w:color="auto" w:fill="FFFFFF"/>
        </w:rPr>
        <w:t>下午14時40</w:t>
      </w:r>
      <w:r>
        <w:rPr>
          <w:rFonts w:ascii="標楷體" w:hAnsi="標楷體" w:hint="eastAsia"/>
          <w:sz w:val="24"/>
          <w:shd w:val="clear" w:color="auto" w:fill="FFFFFF"/>
        </w:rPr>
        <w:t>分前公告於本校校門穿堂及學校網站首頁，請自行查詢</w:t>
      </w:r>
      <w:r w:rsidRPr="005B1FFF">
        <w:rPr>
          <w:rFonts w:ascii="標楷體" w:hAnsi="標楷體" w:hint="eastAsia"/>
          <w:sz w:val="24"/>
          <w:shd w:val="clear" w:color="auto" w:fill="FFFFFF"/>
        </w:rPr>
        <w:t>。</w:t>
      </w:r>
    </w:p>
    <w:p w:rsidR="00E50AE5" w:rsidRDefault="00C53217" w:rsidP="0080525F">
      <w:pPr>
        <w:adjustRightInd/>
        <w:spacing w:line="0" w:lineRule="atLeast"/>
        <w:ind w:leftChars="300" w:left="850" w:hangingChars="154" w:hanging="370"/>
        <w:textDirection w:val="lrTbV"/>
        <w:rPr>
          <w:rFonts w:ascii="標楷體" w:hAnsi="標楷體" w:hint="eastAsia"/>
          <w:sz w:val="24"/>
          <w:shd w:val="clear" w:color="auto" w:fill="FFFFFF"/>
        </w:rPr>
      </w:pPr>
      <w:r>
        <w:rPr>
          <w:rFonts w:ascii="標楷體" w:hAnsi="標楷體" w:hint="eastAsia"/>
          <w:sz w:val="24"/>
          <w:shd w:val="clear" w:color="auto" w:fill="FFFFFF"/>
        </w:rPr>
        <w:t>4</w:t>
      </w:r>
      <w:r w:rsidR="00E50AE5" w:rsidRPr="00EE012A">
        <w:rPr>
          <w:rFonts w:ascii="標楷體" w:hAnsi="標楷體" w:hint="eastAsia"/>
          <w:sz w:val="24"/>
          <w:shd w:val="clear" w:color="auto" w:fill="FFFFFF"/>
        </w:rPr>
        <w:t>、複試報到：</w:t>
      </w:r>
      <w:r w:rsidR="0080525F">
        <w:rPr>
          <w:rFonts w:ascii="標楷體" w:hAnsi="標楷體" w:hint="eastAsia"/>
          <w:sz w:val="24"/>
          <w:shd w:val="clear" w:color="auto" w:fill="FFFFFF"/>
        </w:rPr>
        <w:t>於</w:t>
      </w:r>
      <w:r w:rsidR="00E50AE5" w:rsidRPr="00EE012A">
        <w:rPr>
          <w:rFonts w:ascii="標楷體" w:hAnsi="標楷體" w:hint="eastAsia"/>
          <w:sz w:val="24"/>
          <w:shd w:val="clear" w:color="auto" w:fill="FFFFFF"/>
        </w:rPr>
        <w:t>102年1月4日（星期五）下午15時</w:t>
      </w:r>
      <w:r w:rsidR="0080525F">
        <w:rPr>
          <w:rFonts w:ascii="標楷體" w:hAnsi="標楷體" w:hint="eastAsia"/>
          <w:sz w:val="24"/>
          <w:shd w:val="clear" w:color="auto" w:fill="FFFFFF"/>
        </w:rPr>
        <w:t>至15時10分報到</w:t>
      </w:r>
      <w:r w:rsidR="00E50AE5" w:rsidRPr="00EE012A">
        <w:rPr>
          <w:rFonts w:ascii="標楷體" w:hAnsi="標楷體" w:hint="eastAsia"/>
          <w:sz w:val="24"/>
          <w:shd w:val="clear" w:color="auto" w:fill="FFFFFF"/>
        </w:rPr>
        <w:t>，逾時報到以棄權論。</w:t>
      </w:r>
    </w:p>
    <w:p w:rsidR="00E50AE5" w:rsidRPr="0080525F" w:rsidRDefault="00C53217" w:rsidP="0080525F">
      <w:pPr>
        <w:adjustRightInd/>
        <w:spacing w:line="0" w:lineRule="atLeast"/>
        <w:ind w:leftChars="300" w:left="850" w:hangingChars="154" w:hanging="370"/>
        <w:textDirection w:val="lrTbV"/>
        <w:rPr>
          <w:rFonts w:ascii="標楷體" w:hAnsi="標楷體" w:hint="eastAsia"/>
          <w:sz w:val="24"/>
          <w:shd w:val="clear" w:color="auto" w:fill="FFFFFF"/>
        </w:rPr>
      </w:pPr>
      <w:r>
        <w:rPr>
          <w:rFonts w:ascii="標楷體" w:hAnsi="標楷體" w:hint="eastAsia"/>
          <w:sz w:val="24"/>
          <w:shd w:val="clear" w:color="auto" w:fill="FFFFFF"/>
        </w:rPr>
        <w:t>5</w:t>
      </w:r>
      <w:r w:rsidR="00E50AE5">
        <w:rPr>
          <w:rFonts w:ascii="標楷體" w:hAnsi="標楷體" w:hint="eastAsia"/>
          <w:sz w:val="24"/>
          <w:shd w:val="clear" w:color="auto" w:fill="FFFFFF"/>
        </w:rPr>
        <w:t>、</w:t>
      </w:r>
      <w:r w:rsidR="00E50AE5" w:rsidRPr="002D5507">
        <w:rPr>
          <w:rFonts w:ascii="標楷體" w:hAnsi="標楷體" w:hint="eastAsia"/>
          <w:sz w:val="24"/>
          <w:shd w:val="clear" w:color="auto" w:fill="FFFFFF"/>
        </w:rPr>
        <w:t>複試時間：</w:t>
      </w:r>
      <w:r w:rsidR="0080525F">
        <w:rPr>
          <w:rFonts w:ascii="標楷體" w:hAnsi="標楷體" w:hint="eastAsia"/>
          <w:sz w:val="24"/>
          <w:shd w:val="clear" w:color="auto" w:fill="FFFFFF"/>
        </w:rPr>
        <w:t>於</w:t>
      </w:r>
      <w:r w:rsidR="0080525F" w:rsidRPr="00EE012A">
        <w:rPr>
          <w:rFonts w:ascii="標楷體" w:hAnsi="標楷體" w:hint="eastAsia"/>
          <w:sz w:val="24"/>
          <w:shd w:val="clear" w:color="auto" w:fill="FFFFFF"/>
        </w:rPr>
        <w:t>102年1月4日（星期五）</w:t>
      </w:r>
      <w:r w:rsidR="00E50AE5" w:rsidRPr="002D5507">
        <w:rPr>
          <w:rFonts w:ascii="標楷體" w:hAnsi="標楷體" w:hint="eastAsia"/>
          <w:sz w:val="24"/>
          <w:shd w:val="clear" w:color="auto" w:fill="FFFFFF"/>
        </w:rPr>
        <w:t>下午15時10分抽籤決定教學演示及口試順序；</w:t>
      </w:r>
      <w:r w:rsidR="0080525F">
        <w:rPr>
          <w:rFonts w:ascii="標楷體" w:hAnsi="標楷體" w:hint="eastAsia"/>
          <w:sz w:val="24"/>
          <w:shd w:val="clear" w:color="auto" w:fill="FFFFFF"/>
        </w:rPr>
        <w:t>當日</w:t>
      </w:r>
      <w:r w:rsidR="00E50AE5" w:rsidRPr="002D5507">
        <w:rPr>
          <w:rFonts w:ascii="標楷體" w:hAnsi="標楷體" w:hint="eastAsia"/>
          <w:sz w:val="24"/>
          <w:shd w:val="clear" w:color="auto" w:fill="FFFFFF"/>
        </w:rPr>
        <w:t>下午15時30分</w:t>
      </w:r>
      <w:r w:rsidR="0080525F">
        <w:rPr>
          <w:rFonts w:ascii="標楷體" w:hAnsi="標楷體" w:hint="eastAsia"/>
          <w:sz w:val="24"/>
          <w:shd w:val="clear" w:color="auto" w:fill="FFFFFF"/>
        </w:rPr>
        <w:t>依序</w:t>
      </w:r>
      <w:r w:rsidR="00E50AE5" w:rsidRPr="002D5507">
        <w:rPr>
          <w:rFonts w:ascii="標楷體" w:hAnsi="標楷體" w:hint="eastAsia"/>
          <w:sz w:val="24"/>
          <w:shd w:val="clear" w:color="auto" w:fill="FFFFFF"/>
        </w:rPr>
        <w:t>開始教學演示及口試。</w:t>
      </w:r>
    </w:p>
    <w:p w:rsidR="00E50AE5" w:rsidRPr="00E50AE5" w:rsidRDefault="00E50AE5" w:rsidP="00E50AE5">
      <w:pPr>
        <w:adjustRightInd/>
        <w:spacing w:line="0" w:lineRule="atLeast"/>
        <w:ind w:firstLineChars="100" w:firstLine="240"/>
        <w:textDirection w:val="lrTbV"/>
        <w:rPr>
          <w:rFonts w:ascii="標楷體" w:hAnsi="標楷體" w:hint="eastAsia"/>
          <w:sz w:val="24"/>
          <w:shd w:val="clear" w:color="auto" w:fill="FFFFFF"/>
        </w:rPr>
      </w:pPr>
      <w:r w:rsidRPr="00E50AE5">
        <w:rPr>
          <w:rFonts w:ascii="標楷體" w:hAnsi="標楷體" w:hint="eastAsia"/>
          <w:sz w:val="24"/>
          <w:shd w:val="clear" w:color="auto" w:fill="FFFFFF"/>
        </w:rPr>
        <w:t>（二）報名人數未達10人</w:t>
      </w:r>
      <w:r w:rsidR="0080525F">
        <w:rPr>
          <w:rFonts w:ascii="標楷體" w:hAnsi="標楷體" w:hint="eastAsia"/>
          <w:sz w:val="24"/>
          <w:shd w:val="clear" w:color="auto" w:fill="FFFFFF"/>
        </w:rPr>
        <w:t>：</w:t>
      </w:r>
    </w:p>
    <w:p w:rsidR="003F21FE" w:rsidRPr="00EE012A" w:rsidRDefault="00344811" w:rsidP="0080525F">
      <w:pPr>
        <w:adjustRightInd/>
        <w:spacing w:line="0" w:lineRule="atLeast"/>
        <w:ind w:leftChars="300" w:left="850" w:hangingChars="154" w:hanging="370"/>
        <w:textDirection w:val="lrTbV"/>
        <w:rPr>
          <w:rFonts w:ascii="標楷體" w:hAnsi="標楷體" w:hint="eastAsia"/>
          <w:sz w:val="24"/>
          <w:shd w:val="clear" w:color="auto" w:fill="FFFFFF"/>
        </w:rPr>
      </w:pPr>
      <w:r w:rsidRPr="00EE012A">
        <w:rPr>
          <w:rFonts w:ascii="標楷體" w:hAnsi="標楷體" w:hint="eastAsia"/>
          <w:sz w:val="24"/>
          <w:shd w:val="clear" w:color="auto" w:fill="FFFFFF"/>
        </w:rPr>
        <w:t>1</w:t>
      </w:r>
      <w:r w:rsidR="008E23CC" w:rsidRPr="00EE012A">
        <w:rPr>
          <w:rFonts w:ascii="標楷體" w:hAnsi="標楷體" w:hint="eastAsia"/>
          <w:sz w:val="24"/>
          <w:shd w:val="clear" w:color="auto" w:fill="FFFFFF"/>
        </w:rPr>
        <w:t>、</w:t>
      </w:r>
      <w:r w:rsidR="0080525F">
        <w:rPr>
          <w:rFonts w:ascii="標楷體" w:hAnsi="標楷體" w:hint="eastAsia"/>
          <w:sz w:val="24"/>
          <w:shd w:val="clear" w:color="auto" w:fill="FFFFFF"/>
        </w:rPr>
        <w:t>甄試</w:t>
      </w:r>
      <w:r w:rsidR="005036C2" w:rsidRPr="00EE012A">
        <w:rPr>
          <w:rFonts w:ascii="標楷體" w:hAnsi="標楷體" w:hint="eastAsia"/>
          <w:sz w:val="24"/>
          <w:shd w:val="clear" w:color="auto" w:fill="FFFFFF"/>
        </w:rPr>
        <w:t>報到：</w:t>
      </w:r>
      <w:r w:rsidR="0080525F">
        <w:rPr>
          <w:rFonts w:ascii="標楷體" w:hAnsi="標楷體" w:hint="eastAsia"/>
          <w:sz w:val="24"/>
          <w:shd w:val="clear" w:color="auto" w:fill="FFFFFF"/>
        </w:rPr>
        <w:t>於</w:t>
      </w:r>
      <w:r w:rsidR="00854C0D" w:rsidRPr="00EE012A">
        <w:rPr>
          <w:rFonts w:ascii="標楷體" w:hAnsi="標楷體" w:hint="eastAsia"/>
          <w:sz w:val="24"/>
          <w:shd w:val="clear" w:color="auto" w:fill="FFFFFF"/>
        </w:rPr>
        <w:t>102年1月4日（星期五）</w:t>
      </w:r>
      <w:r w:rsidR="003F21FE" w:rsidRPr="00EE012A">
        <w:rPr>
          <w:rFonts w:ascii="標楷體" w:hAnsi="標楷體" w:hint="eastAsia"/>
          <w:sz w:val="24"/>
          <w:shd w:val="clear" w:color="auto" w:fill="FFFFFF"/>
        </w:rPr>
        <w:t>下</w:t>
      </w:r>
      <w:r w:rsidR="005036C2" w:rsidRPr="00EE012A">
        <w:rPr>
          <w:rFonts w:ascii="標楷體" w:hAnsi="標楷體" w:hint="eastAsia"/>
          <w:sz w:val="24"/>
          <w:shd w:val="clear" w:color="auto" w:fill="FFFFFF"/>
        </w:rPr>
        <w:t>午</w:t>
      </w:r>
      <w:r w:rsidR="0080525F">
        <w:rPr>
          <w:rFonts w:ascii="標楷體" w:hAnsi="標楷體" w:hint="eastAsia"/>
          <w:sz w:val="24"/>
          <w:shd w:val="clear" w:color="auto" w:fill="FFFFFF"/>
        </w:rPr>
        <w:t>13</w:t>
      </w:r>
      <w:r w:rsidR="005036C2" w:rsidRPr="00EE012A">
        <w:rPr>
          <w:rFonts w:ascii="標楷體" w:hAnsi="標楷體" w:hint="eastAsia"/>
          <w:sz w:val="24"/>
          <w:shd w:val="clear" w:color="auto" w:fill="FFFFFF"/>
        </w:rPr>
        <w:t>時</w:t>
      </w:r>
      <w:r w:rsidR="0080525F">
        <w:rPr>
          <w:rFonts w:ascii="標楷體" w:hAnsi="標楷體" w:hint="eastAsia"/>
          <w:sz w:val="24"/>
          <w:shd w:val="clear" w:color="auto" w:fill="FFFFFF"/>
        </w:rPr>
        <w:t>00分至13</w:t>
      </w:r>
      <w:r w:rsidR="005036C2" w:rsidRPr="00EE012A">
        <w:rPr>
          <w:rFonts w:ascii="標楷體" w:hAnsi="標楷體" w:hint="eastAsia"/>
          <w:sz w:val="24"/>
          <w:shd w:val="clear" w:color="auto" w:fill="FFFFFF"/>
        </w:rPr>
        <w:t>時</w:t>
      </w:r>
      <w:r w:rsidR="0080525F">
        <w:rPr>
          <w:rFonts w:ascii="標楷體" w:hAnsi="標楷體" w:hint="eastAsia"/>
          <w:sz w:val="24"/>
          <w:shd w:val="clear" w:color="auto" w:fill="FFFFFF"/>
        </w:rPr>
        <w:t>10</w:t>
      </w:r>
      <w:r w:rsidR="00286B4F" w:rsidRPr="00EE012A">
        <w:rPr>
          <w:rFonts w:ascii="標楷體" w:hAnsi="標楷體" w:hint="eastAsia"/>
          <w:sz w:val="24"/>
          <w:shd w:val="clear" w:color="auto" w:fill="FFFFFF"/>
        </w:rPr>
        <w:t>分</w:t>
      </w:r>
      <w:r w:rsidR="0080525F">
        <w:rPr>
          <w:rFonts w:ascii="標楷體" w:hAnsi="標楷體" w:hint="eastAsia"/>
          <w:sz w:val="24"/>
          <w:shd w:val="clear" w:color="auto" w:fill="FFFFFF"/>
        </w:rPr>
        <w:t>報到</w:t>
      </w:r>
      <w:r w:rsidR="005036C2" w:rsidRPr="00EE012A">
        <w:rPr>
          <w:rFonts w:ascii="標楷體" w:hAnsi="標楷體" w:hint="eastAsia"/>
          <w:sz w:val="24"/>
          <w:shd w:val="clear" w:color="auto" w:fill="FFFFFF"/>
        </w:rPr>
        <w:t>，逾時報到以棄權論。</w:t>
      </w:r>
    </w:p>
    <w:p w:rsidR="0080525F" w:rsidRPr="00EE012A" w:rsidRDefault="00344811" w:rsidP="0080525F">
      <w:pPr>
        <w:adjustRightInd/>
        <w:spacing w:line="0" w:lineRule="atLeast"/>
        <w:ind w:leftChars="300" w:left="850" w:hangingChars="154" w:hanging="370"/>
        <w:textDirection w:val="lrTbV"/>
        <w:rPr>
          <w:rFonts w:ascii="標楷體" w:hAnsi="標楷體" w:hint="eastAsia"/>
          <w:sz w:val="24"/>
          <w:shd w:val="clear" w:color="auto" w:fill="FFFFFF"/>
        </w:rPr>
      </w:pPr>
      <w:r w:rsidRPr="00EE012A">
        <w:rPr>
          <w:rFonts w:ascii="標楷體" w:hAnsi="標楷體" w:hint="eastAsia"/>
          <w:sz w:val="24"/>
          <w:shd w:val="clear" w:color="auto" w:fill="FFFFFF"/>
        </w:rPr>
        <w:lastRenderedPageBreak/>
        <w:t>2</w:t>
      </w:r>
      <w:r w:rsidR="008E23CC" w:rsidRPr="00EE012A">
        <w:rPr>
          <w:rFonts w:ascii="標楷體" w:hAnsi="標楷體" w:hint="eastAsia"/>
          <w:sz w:val="24"/>
          <w:shd w:val="clear" w:color="auto" w:fill="FFFFFF"/>
        </w:rPr>
        <w:t>、</w:t>
      </w:r>
      <w:r w:rsidR="0080525F">
        <w:rPr>
          <w:rFonts w:ascii="標楷體" w:hAnsi="標楷體" w:hint="eastAsia"/>
          <w:sz w:val="24"/>
          <w:shd w:val="clear" w:color="auto" w:fill="FFFFFF"/>
        </w:rPr>
        <w:t>甄試</w:t>
      </w:r>
      <w:r w:rsidR="00854C0D" w:rsidRPr="00EE012A">
        <w:rPr>
          <w:rFonts w:ascii="標楷體" w:hAnsi="標楷體" w:hint="eastAsia"/>
          <w:sz w:val="24"/>
          <w:shd w:val="clear" w:color="auto" w:fill="FFFFFF"/>
        </w:rPr>
        <w:t>時間：</w:t>
      </w:r>
      <w:r w:rsidR="0080525F">
        <w:rPr>
          <w:rFonts w:ascii="標楷體" w:hAnsi="標楷體" w:hint="eastAsia"/>
          <w:sz w:val="24"/>
          <w:shd w:val="clear" w:color="auto" w:fill="FFFFFF"/>
        </w:rPr>
        <w:t>於</w:t>
      </w:r>
      <w:r w:rsidR="00854C0D" w:rsidRPr="00EE012A">
        <w:rPr>
          <w:rFonts w:ascii="標楷體" w:hAnsi="標楷體" w:hint="eastAsia"/>
          <w:sz w:val="24"/>
          <w:shd w:val="clear" w:color="auto" w:fill="FFFFFF"/>
        </w:rPr>
        <w:t>102年1月4日（星期五）下午</w:t>
      </w:r>
      <w:r w:rsidR="0080525F">
        <w:rPr>
          <w:rFonts w:ascii="標楷體" w:hAnsi="標楷體" w:hint="eastAsia"/>
          <w:sz w:val="24"/>
          <w:shd w:val="clear" w:color="auto" w:fill="FFFFFF"/>
        </w:rPr>
        <w:t>13</w:t>
      </w:r>
      <w:r w:rsidR="00854C0D" w:rsidRPr="00EE012A">
        <w:rPr>
          <w:rFonts w:ascii="標楷體" w:hAnsi="標楷體" w:hint="eastAsia"/>
          <w:sz w:val="24"/>
          <w:shd w:val="clear" w:color="auto" w:fill="FFFFFF"/>
        </w:rPr>
        <w:t>時</w:t>
      </w:r>
      <w:r w:rsidR="0080525F">
        <w:rPr>
          <w:rFonts w:ascii="標楷體" w:hAnsi="標楷體" w:hint="eastAsia"/>
          <w:sz w:val="24"/>
          <w:shd w:val="clear" w:color="auto" w:fill="FFFFFF"/>
        </w:rPr>
        <w:t>10</w:t>
      </w:r>
      <w:r w:rsidR="00854C0D" w:rsidRPr="00EE012A">
        <w:rPr>
          <w:rFonts w:ascii="標楷體" w:hAnsi="標楷體" w:hint="eastAsia"/>
          <w:sz w:val="24"/>
          <w:shd w:val="clear" w:color="auto" w:fill="FFFFFF"/>
        </w:rPr>
        <w:t>分</w:t>
      </w:r>
      <w:r w:rsidR="0080525F" w:rsidRPr="005B1FFF">
        <w:rPr>
          <w:rFonts w:ascii="標楷體" w:hAnsi="標楷體" w:hint="eastAsia"/>
          <w:sz w:val="24"/>
          <w:shd w:val="clear" w:color="auto" w:fill="FFFFFF"/>
        </w:rPr>
        <w:t>抽籤決定教學演示及口試順序；下午13時30分</w:t>
      </w:r>
      <w:r w:rsidR="0080525F">
        <w:rPr>
          <w:rFonts w:ascii="標楷體" w:hAnsi="標楷體" w:hint="eastAsia"/>
          <w:sz w:val="24"/>
          <w:shd w:val="clear" w:color="auto" w:fill="FFFFFF"/>
        </w:rPr>
        <w:t>依序</w:t>
      </w:r>
      <w:r w:rsidR="0080525F" w:rsidRPr="002D5507">
        <w:rPr>
          <w:rFonts w:ascii="標楷體" w:hAnsi="標楷體" w:hint="eastAsia"/>
          <w:sz w:val="24"/>
          <w:shd w:val="clear" w:color="auto" w:fill="FFFFFF"/>
        </w:rPr>
        <w:t>開始教學演示及口試</w:t>
      </w:r>
      <w:r w:rsidR="0080525F" w:rsidRPr="005B1FFF">
        <w:rPr>
          <w:rFonts w:ascii="標楷體" w:hAnsi="標楷體" w:hint="eastAsia"/>
          <w:sz w:val="24"/>
          <w:shd w:val="clear" w:color="auto" w:fill="FFFFFF"/>
        </w:rPr>
        <w:t>。</w:t>
      </w:r>
    </w:p>
    <w:p w:rsidR="00921345" w:rsidRPr="00EE012A" w:rsidRDefault="002D5507" w:rsidP="00F26E84">
      <w:pPr>
        <w:adjustRightInd/>
        <w:spacing w:line="0" w:lineRule="atLeast"/>
        <w:textDirection w:val="lrTbV"/>
        <w:rPr>
          <w:rFonts w:ascii="標楷體" w:hAnsi="標楷體" w:hint="eastAsia"/>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5A3D34">
      <w:pPr>
        <w:adjustRightInd/>
        <w:spacing w:line="0" w:lineRule="atLeast"/>
        <w:textDirection w:val="lrTbV"/>
        <w:rPr>
          <w:rFonts w:ascii="標楷體" w:hAnsi="標楷體" w:hint="eastAsia"/>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3619F2" w:rsidRDefault="005A3D34" w:rsidP="00627ED8">
      <w:pPr>
        <w:pStyle w:val="BodyText2"/>
        <w:spacing w:afterLines="25" w:after="60" w:line="320" w:lineRule="exact"/>
        <w:ind w:leftChars="150" w:left="708" w:rightChars="260" w:right="416" w:hangingChars="195" w:hanging="468"/>
        <w:jc w:val="both"/>
        <w:rPr>
          <w:rFonts w:ascii="標楷體" w:eastAsia="標楷體" w:hAnsi="標楷體" w:hint="eastAsia"/>
          <w:sz w:val="24"/>
          <w:szCs w:val="24"/>
          <w:shd w:val="clear" w:color="auto" w:fill="FFFFFF"/>
        </w:rPr>
      </w:pPr>
      <w:r w:rsidRPr="00EE012A">
        <w:rPr>
          <w:rFonts w:ascii="標楷體" w:eastAsia="標楷體" w:hAnsi="標楷體" w:hint="eastAsia"/>
          <w:sz w:val="24"/>
          <w:szCs w:val="24"/>
          <w:shd w:val="clear" w:color="auto" w:fill="FFFFFF"/>
        </w:rPr>
        <w:t>（一）初試</w:t>
      </w:r>
      <w:r w:rsidR="003619F2">
        <w:rPr>
          <w:rFonts w:ascii="標楷體" w:eastAsia="標楷體" w:hAnsi="標楷體" w:hint="eastAsia"/>
          <w:sz w:val="24"/>
          <w:szCs w:val="24"/>
          <w:shd w:val="clear" w:color="auto" w:fill="FFFFFF"/>
        </w:rPr>
        <w:t>（筆試）</w:t>
      </w:r>
      <w:r w:rsidRPr="00EE012A">
        <w:rPr>
          <w:rFonts w:ascii="標楷體" w:eastAsia="標楷體" w:hAnsi="標楷體" w:hint="eastAsia"/>
          <w:sz w:val="24"/>
          <w:szCs w:val="24"/>
          <w:shd w:val="clear" w:color="auto" w:fill="FFFFFF"/>
        </w:rPr>
        <w:t>：</w:t>
      </w:r>
    </w:p>
    <w:p w:rsidR="003619F2" w:rsidRPr="003619F2" w:rsidRDefault="003619F2" w:rsidP="003619F2">
      <w:pPr>
        <w:adjustRightInd/>
        <w:spacing w:line="0" w:lineRule="atLeast"/>
        <w:ind w:leftChars="300" w:left="850" w:hangingChars="154" w:hanging="370"/>
        <w:textDirection w:val="lrTbV"/>
        <w:rPr>
          <w:rFonts w:ascii="標楷體" w:hAnsi="標楷體" w:hint="eastAsia"/>
          <w:sz w:val="24"/>
          <w:shd w:val="clear" w:color="auto" w:fill="FFFFFF"/>
        </w:rPr>
      </w:pPr>
      <w:r w:rsidRPr="003619F2">
        <w:rPr>
          <w:rFonts w:ascii="標楷體" w:hAnsi="標楷體" w:hint="eastAsia"/>
          <w:sz w:val="24"/>
          <w:shd w:val="clear" w:color="auto" w:fill="FFFFFF"/>
        </w:rPr>
        <w:t>1、</w:t>
      </w:r>
      <w:r w:rsidR="00CE21CA" w:rsidRPr="003619F2">
        <w:rPr>
          <w:rFonts w:ascii="標楷體" w:hAnsi="標楷體" w:hint="eastAsia"/>
          <w:sz w:val="24"/>
          <w:shd w:val="clear" w:color="auto" w:fill="FFFFFF"/>
        </w:rPr>
        <w:t>報名人數達10人以上（含10人）採筆試（範圍為國小教育專業知能），擇優錄取前</w:t>
      </w:r>
      <w:r w:rsidR="003F0BD4" w:rsidRPr="003619F2">
        <w:rPr>
          <w:rFonts w:ascii="標楷體" w:hAnsi="標楷體" w:hint="eastAsia"/>
          <w:sz w:val="24"/>
          <w:shd w:val="clear" w:color="auto" w:fill="FFFFFF"/>
        </w:rPr>
        <w:t>9</w:t>
      </w:r>
      <w:r w:rsidR="00B40A4E" w:rsidRPr="003619F2">
        <w:rPr>
          <w:rFonts w:ascii="標楷體" w:hAnsi="標楷體" w:hint="eastAsia"/>
          <w:sz w:val="24"/>
          <w:shd w:val="clear" w:color="auto" w:fill="FFFFFF"/>
        </w:rPr>
        <w:t>人</w:t>
      </w:r>
      <w:r w:rsidR="00CE21CA" w:rsidRPr="003619F2">
        <w:rPr>
          <w:rFonts w:ascii="標楷體" w:hAnsi="標楷體" w:hint="eastAsia"/>
          <w:sz w:val="24"/>
          <w:shd w:val="clear" w:color="auto" w:fill="FFFFFF"/>
        </w:rPr>
        <w:t>參加複試</w:t>
      </w:r>
      <w:r w:rsidRPr="003619F2">
        <w:rPr>
          <w:rFonts w:ascii="標楷體" w:hAnsi="標楷體" w:hint="eastAsia"/>
          <w:sz w:val="24"/>
          <w:shd w:val="clear" w:color="auto" w:fill="FFFFFF"/>
        </w:rPr>
        <w:t>。</w:t>
      </w:r>
    </w:p>
    <w:p w:rsidR="003619F2" w:rsidRPr="003619F2" w:rsidRDefault="003619F2" w:rsidP="003619F2">
      <w:pPr>
        <w:adjustRightInd/>
        <w:spacing w:line="0" w:lineRule="atLeast"/>
        <w:ind w:leftChars="300" w:left="850" w:hangingChars="154" w:hanging="370"/>
        <w:textDirection w:val="lrTbV"/>
        <w:rPr>
          <w:rFonts w:ascii="標楷體" w:hAnsi="標楷體" w:hint="eastAsia"/>
          <w:sz w:val="24"/>
          <w:shd w:val="clear" w:color="auto" w:fill="FFFFFF"/>
        </w:rPr>
      </w:pPr>
      <w:r w:rsidRPr="003619F2">
        <w:rPr>
          <w:rFonts w:ascii="標楷體" w:hAnsi="標楷體" w:hint="eastAsia"/>
          <w:sz w:val="24"/>
          <w:shd w:val="clear" w:color="auto" w:fill="FFFFFF"/>
        </w:rPr>
        <w:t>2、報名人數未達10人，即直接進行複試。</w:t>
      </w:r>
    </w:p>
    <w:p w:rsidR="005A3D34" w:rsidRPr="003619F2" w:rsidRDefault="003619F2" w:rsidP="003619F2">
      <w:pPr>
        <w:adjustRightInd/>
        <w:spacing w:line="0" w:lineRule="atLeast"/>
        <w:ind w:leftChars="300" w:left="850" w:hangingChars="154" w:hanging="370"/>
        <w:textDirection w:val="lrTbV"/>
        <w:rPr>
          <w:rFonts w:ascii="標楷體" w:hAnsi="標楷體" w:hint="eastAsia"/>
          <w:sz w:val="24"/>
          <w:shd w:val="clear" w:color="auto" w:fill="FFFFFF"/>
        </w:rPr>
      </w:pPr>
      <w:r w:rsidRPr="003619F2">
        <w:rPr>
          <w:rFonts w:ascii="標楷體" w:hAnsi="標楷體" w:hint="eastAsia"/>
          <w:sz w:val="24"/>
          <w:shd w:val="clear" w:color="auto" w:fill="FFFFFF"/>
        </w:rPr>
        <w:t>3、</w:t>
      </w:r>
      <w:r w:rsidR="00CE21CA" w:rsidRPr="003619F2">
        <w:rPr>
          <w:rFonts w:ascii="標楷體" w:hAnsi="標楷體" w:hint="eastAsia"/>
          <w:sz w:val="24"/>
          <w:shd w:val="clear" w:color="auto" w:fill="FFFFFF"/>
        </w:rPr>
        <w:t>筆試</w:t>
      </w:r>
      <w:r w:rsidR="009D400F" w:rsidRPr="003619F2">
        <w:rPr>
          <w:rFonts w:ascii="標楷體" w:hAnsi="標楷體" w:hint="eastAsia"/>
          <w:sz w:val="24"/>
          <w:shd w:val="clear" w:color="auto" w:fill="FFFFFF"/>
        </w:rPr>
        <w:t>辦理與否，</w:t>
      </w:r>
      <w:r w:rsidR="00CE21CA" w:rsidRPr="003619F2">
        <w:rPr>
          <w:rFonts w:ascii="標楷體" w:hAnsi="標楷體" w:hint="eastAsia"/>
          <w:sz w:val="24"/>
          <w:shd w:val="clear" w:color="auto" w:fill="FFFFFF"/>
        </w:rPr>
        <w:t>請考生於</w:t>
      </w:r>
      <w:r w:rsidR="00544242" w:rsidRPr="003619F2">
        <w:rPr>
          <w:rFonts w:ascii="標楷體" w:hAnsi="標楷體" w:hint="eastAsia"/>
          <w:sz w:val="24"/>
          <w:shd w:val="clear" w:color="auto" w:fill="FFFFFF"/>
        </w:rPr>
        <w:t>10</w:t>
      </w:r>
      <w:r w:rsidR="00854C0D" w:rsidRPr="003619F2">
        <w:rPr>
          <w:rFonts w:ascii="標楷體" w:hAnsi="標楷體" w:hint="eastAsia"/>
          <w:sz w:val="24"/>
          <w:shd w:val="clear" w:color="auto" w:fill="FFFFFF"/>
        </w:rPr>
        <w:t>2</w:t>
      </w:r>
      <w:r w:rsidR="00CE21CA" w:rsidRPr="003619F2">
        <w:rPr>
          <w:rFonts w:ascii="標楷體" w:hAnsi="標楷體" w:hint="eastAsia"/>
          <w:sz w:val="24"/>
          <w:shd w:val="clear" w:color="auto" w:fill="FFFFFF"/>
        </w:rPr>
        <w:t>年</w:t>
      </w:r>
      <w:r w:rsidR="00544242" w:rsidRPr="003619F2">
        <w:rPr>
          <w:rFonts w:ascii="標楷體" w:hAnsi="標楷體" w:hint="eastAsia"/>
          <w:sz w:val="24"/>
          <w:shd w:val="clear" w:color="auto" w:fill="FFFFFF"/>
        </w:rPr>
        <w:t>1</w:t>
      </w:r>
      <w:r w:rsidR="004D1915" w:rsidRPr="003619F2">
        <w:rPr>
          <w:rFonts w:ascii="標楷體" w:hAnsi="標楷體" w:hint="eastAsia"/>
          <w:sz w:val="24"/>
          <w:shd w:val="clear" w:color="auto" w:fill="FFFFFF"/>
        </w:rPr>
        <w:t>月</w:t>
      </w:r>
      <w:r w:rsidR="00854C0D" w:rsidRPr="003619F2">
        <w:rPr>
          <w:rFonts w:ascii="標楷體" w:hAnsi="標楷體" w:hint="eastAsia"/>
          <w:sz w:val="24"/>
          <w:shd w:val="clear" w:color="auto" w:fill="FFFFFF"/>
        </w:rPr>
        <w:t>2</w:t>
      </w:r>
      <w:r w:rsidR="004D1915" w:rsidRPr="003619F2">
        <w:rPr>
          <w:rFonts w:ascii="標楷體" w:hAnsi="標楷體" w:hint="eastAsia"/>
          <w:sz w:val="24"/>
          <w:shd w:val="clear" w:color="auto" w:fill="FFFFFF"/>
        </w:rPr>
        <w:t>日</w:t>
      </w:r>
      <w:r w:rsidR="00CE21CA" w:rsidRPr="003619F2">
        <w:rPr>
          <w:rFonts w:ascii="標楷體" w:hAnsi="標楷體" w:hint="eastAsia"/>
          <w:sz w:val="24"/>
          <w:shd w:val="clear" w:color="auto" w:fill="FFFFFF"/>
        </w:rPr>
        <w:t>（報名當日）下午</w:t>
      </w:r>
      <w:r w:rsidR="00854C0D" w:rsidRPr="003619F2">
        <w:rPr>
          <w:rFonts w:ascii="標楷體" w:hAnsi="標楷體" w:hint="eastAsia"/>
          <w:sz w:val="24"/>
          <w:shd w:val="clear" w:color="auto" w:fill="FFFFFF"/>
        </w:rPr>
        <w:t>17</w:t>
      </w:r>
      <w:r w:rsidR="00CE21CA" w:rsidRPr="003619F2">
        <w:rPr>
          <w:rFonts w:ascii="標楷體" w:hAnsi="標楷體" w:hint="eastAsia"/>
          <w:sz w:val="24"/>
          <w:shd w:val="clear" w:color="auto" w:fill="FFFFFF"/>
        </w:rPr>
        <w:t>時前以電話詢問或是上網查詢。</w:t>
      </w:r>
    </w:p>
    <w:p w:rsidR="003619F2" w:rsidRDefault="005A3D34" w:rsidP="00627ED8">
      <w:pPr>
        <w:pStyle w:val="BodyText2"/>
        <w:spacing w:afterLines="25" w:after="60" w:line="320" w:lineRule="exact"/>
        <w:ind w:leftChars="150" w:left="708" w:rightChars="260" w:right="416" w:hangingChars="195" w:hanging="468"/>
        <w:jc w:val="both"/>
        <w:rPr>
          <w:rFonts w:ascii="標楷體" w:eastAsia="標楷體" w:hAnsi="標楷體" w:hint="eastAsia"/>
          <w:sz w:val="24"/>
          <w:szCs w:val="24"/>
          <w:shd w:val="clear" w:color="auto" w:fill="FFFFFF"/>
        </w:rPr>
      </w:pPr>
      <w:r w:rsidRPr="00EE012A">
        <w:rPr>
          <w:rFonts w:ascii="標楷體" w:eastAsia="標楷體" w:hAnsi="標楷體" w:hint="eastAsia"/>
          <w:sz w:val="24"/>
          <w:szCs w:val="24"/>
          <w:shd w:val="clear" w:color="auto" w:fill="FFFFFF"/>
        </w:rPr>
        <w:t>（二）複試</w:t>
      </w:r>
      <w:r w:rsidR="003619F2">
        <w:rPr>
          <w:rFonts w:ascii="標楷體" w:eastAsia="標楷體" w:hAnsi="標楷體" w:hint="eastAsia"/>
          <w:sz w:val="24"/>
          <w:szCs w:val="24"/>
          <w:shd w:val="clear" w:color="auto" w:fill="FFFFFF"/>
        </w:rPr>
        <w:t>（教學演示及口試）</w:t>
      </w:r>
      <w:r w:rsidRPr="00EE012A">
        <w:rPr>
          <w:rFonts w:ascii="標楷體" w:eastAsia="標楷體" w:hAnsi="標楷體" w:hint="eastAsia"/>
          <w:sz w:val="24"/>
          <w:szCs w:val="24"/>
          <w:shd w:val="clear" w:color="auto" w:fill="FFFFFF"/>
        </w:rPr>
        <w:t>：</w:t>
      </w:r>
    </w:p>
    <w:p w:rsidR="00D61005" w:rsidRPr="003619F2" w:rsidRDefault="003619F2" w:rsidP="003619F2">
      <w:pPr>
        <w:adjustRightInd/>
        <w:spacing w:line="0" w:lineRule="atLeast"/>
        <w:ind w:leftChars="300" w:left="850" w:hangingChars="154" w:hanging="370"/>
        <w:textDirection w:val="lrTbV"/>
        <w:rPr>
          <w:rFonts w:ascii="標楷體" w:hAnsi="標楷體" w:hint="eastAsia"/>
          <w:sz w:val="24"/>
          <w:shd w:val="clear" w:color="auto" w:fill="FFFFFF"/>
        </w:rPr>
      </w:pPr>
      <w:r w:rsidRPr="003619F2">
        <w:rPr>
          <w:rFonts w:ascii="標楷體" w:hAnsi="標楷體" w:hint="eastAsia"/>
          <w:sz w:val="24"/>
          <w:shd w:val="clear" w:color="auto" w:fill="FFFFFF"/>
        </w:rPr>
        <w:t>1、</w:t>
      </w:r>
      <w:r w:rsidR="005A3D34" w:rsidRPr="003619F2">
        <w:rPr>
          <w:rFonts w:ascii="標楷體" w:hAnsi="標楷體" w:hint="eastAsia"/>
          <w:sz w:val="24"/>
          <w:shd w:val="clear" w:color="auto" w:fill="FFFFFF"/>
        </w:rPr>
        <w:t>凡進入複試者，初試成績不再採計，以複試成績為錄取依據</w:t>
      </w:r>
      <w:r w:rsidR="00E85B29">
        <w:rPr>
          <w:rFonts w:ascii="標楷體" w:hAnsi="標楷體" w:hint="eastAsia"/>
          <w:sz w:val="24"/>
          <w:shd w:val="clear" w:color="auto" w:fill="FFFFFF"/>
        </w:rPr>
        <w:t>。</w:t>
      </w:r>
    </w:p>
    <w:p w:rsidR="005A3D34" w:rsidRPr="00EE012A" w:rsidRDefault="003619F2" w:rsidP="00627ED8">
      <w:pPr>
        <w:adjustRightInd/>
        <w:spacing w:line="0" w:lineRule="atLeast"/>
        <w:ind w:leftChars="300" w:left="850" w:hangingChars="154" w:hanging="370"/>
        <w:textDirection w:val="lrTbV"/>
        <w:rPr>
          <w:rFonts w:ascii="標楷體" w:hAnsi="標楷體" w:hint="eastAsia"/>
          <w:sz w:val="24"/>
          <w:shd w:val="clear" w:color="auto" w:fill="FFFFFF"/>
        </w:rPr>
      </w:pPr>
      <w:r>
        <w:rPr>
          <w:rFonts w:ascii="標楷體" w:hAnsi="標楷體" w:hint="eastAsia"/>
          <w:sz w:val="24"/>
          <w:shd w:val="clear" w:color="auto" w:fill="FFFFFF"/>
        </w:rPr>
        <w:t>2</w:t>
      </w:r>
      <w:r w:rsidR="005A3D34" w:rsidRPr="00EE012A">
        <w:rPr>
          <w:rFonts w:ascii="標楷體" w:hAnsi="標楷體" w:hint="eastAsia"/>
          <w:sz w:val="24"/>
          <w:shd w:val="clear" w:color="auto" w:fill="FFFFFF"/>
        </w:rPr>
        <w:t>、教學演示（50％）：由應試者當場抽籤排定教學演示順序。以國小</w:t>
      </w:r>
      <w:r w:rsidR="00571A5F" w:rsidRPr="003619F2">
        <w:rPr>
          <w:rFonts w:ascii="標楷體" w:hAnsi="標楷體" w:hint="eastAsia"/>
          <w:sz w:val="24"/>
          <w:shd w:val="clear" w:color="auto" w:fill="FFFFFF"/>
        </w:rPr>
        <w:t>三年級自然與生活科技領域</w:t>
      </w:r>
      <w:r w:rsidR="005A3D34" w:rsidRPr="00EE012A">
        <w:rPr>
          <w:rFonts w:ascii="標楷體" w:hAnsi="標楷體" w:hint="eastAsia"/>
          <w:sz w:val="24"/>
          <w:shd w:val="clear" w:color="auto" w:fill="FFFFFF"/>
        </w:rPr>
        <w:t>為範圍，自擇單元設計教學活動，並備妥活動設計一式</w:t>
      </w:r>
      <w:r w:rsidR="00854C0D" w:rsidRPr="00EE012A">
        <w:rPr>
          <w:rFonts w:ascii="標楷體" w:hAnsi="標楷體" w:hint="eastAsia"/>
          <w:sz w:val="24"/>
          <w:shd w:val="clear" w:color="auto" w:fill="FFFFFF"/>
        </w:rPr>
        <w:t>5</w:t>
      </w:r>
      <w:r w:rsidR="005A3D34" w:rsidRPr="00EE012A">
        <w:rPr>
          <w:rFonts w:ascii="標楷體" w:hAnsi="標楷體" w:hint="eastAsia"/>
          <w:sz w:val="24"/>
          <w:shd w:val="clear" w:color="auto" w:fill="FFFFFF"/>
        </w:rPr>
        <w:t>份，當場陳送評審參考，演示時間以</w:t>
      </w:r>
      <w:r w:rsidR="00E90735" w:rsidRPr="00EE012A">
        <w:rPr>
          <w:rFonts w:ascii="標楷體" w:hAnsi="標楷體" w:hint="eastAsia"/>
          <w:sz w:val="24"/>
          <w:shd w:val="clear" w:color="auto" w:fill="FFFFFF"/>
        </w:rPr>
        <w:t>10</w:t>
      </w:r>
      <w:r w:rsidR="005A3D34" w:rsidRPr="00EE012A">
        <w:rPr>
          <w:rFonts w:ascii="標楷體" w:hAnsi="標楷體" w:hint="eastAsia"/>
          <w:sz w:val="24"/>
          <w:shd w:val="clear" w:color="auto" w:fill="FFFFFF"/>
        </w:rPr>
        <w:t>分鐘為限。</w:t>
      </w:r>
    </w:p>
    <w:p w:rsidR="00921345" w:rsidRPr="00EE012A" w:rsidRDefault="003619F2" w:rsidP="00627ED8">
      <w:pPr>
        <w:adjustRightInd/>
        <w:spacing w:line="0" w:lineRule="atLeast"/>
        <w:ind w:leftChars="300" w:left="850" w:hangingChars="154" w:hanging="370"/>
        <w:rPr>
          <w:rFonts w:ascii="標楷體" w:hAnsi="標楷體" w:hint="eastAsia"/>
          <w:sz w:val="24"/>
          <w:shd w:val="clear" w:color="auto" w:fill="FFFFFF"/>
        </w:rPr>
      </w:pPr>
      <w:r>
        <w:rPr>
          <w:rFonts w:ascii="標楷體" w:hAnsi="標楷體" w:hint="eastAsia"/>
          <w:sz w:val="24"/>
          <w:shd w:val="clear" w:color="auto" w:fill="FFFFFF"/>
        </w:rPr>
        <w:t>3</w:t>
      </w:r>
      <w:r w:rsidR="005A3D34" w:rsidRPr="00EE012A">
        <w:rPr>
          <w:rFonts w:ascii="標楷體" w:hAnsi="標楷體" w:hint="eastAsia"/>
          <w:sz w:val="24"/>
          <w:shd w:val="clear" w:color="auto" w:fill="FFFFFF"/>
        </w:rPr>
        <w:t>、口試（50％）：依教育理念、班級經營、教學知能、表達能力及儀容舉止等評定</w:t>
      </w:r>
      <w:r>
        <w:rPr>
          <w:rFonts w:ascii="標楷體" w:hAnsi="標楷體" w:hint="eastAsia"/>
          <w:sz w:val="24"/>
          <w:shd w:val="clear" w:color="auto" w:fill="FFFFFF"/>
        </w:rPr>
        <w:t>，口試時間以10分鐘為度</w:t>
      </w:r>
      <w:r w:rsidR="005A3D34" w:rsidRPr="00EE012A">
        <w:rPr>
          <w:rFonts w:ascii="標楷體" w:hAnsi="標楷體" w:hint="eastAsia"/>
          <w:sz w:val="24"/>
          <w:shd w:val="clear" w:color="auto" w:fill="FFFFFF"/>
        </w:rPr>
        <w:t>。</w:t>
      </w:r>
    </w:p>
    <w:p w:rsidR="00762317" w:rsidRPr="00EE012A" w:rsidRDefault="007C4275" w:rsidP="00762317">
      <w:pPr>
        <w:adjustRightInd/>
        <w:spacing w:line="0" w:lineRule="atLeas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762317" w:rsidRPr="00EE012A" w:rsidRDefault="00762317" w:rsidP="00627ED8">
      <w:pPr>
        <w:pStyle w:val="BodyText2"/>
        <w:spacing w:afterLines="25" w:after="60" w:line="320" w:lineRule="exact"/>
        <w:ind w:leftChars="150" w:left="991" w:rightChars="260" w:right="416" w:hangingChars="313" w:hanging="751"/>
        <w:jc w:val="both"/>
        <w:rPr>
          <w:rFonts w:ascii="標楷體" w:eastAsia="標楷體" w:hAnsi="標楷體" w:hint="eastAsia"/>
          <w:sz w:val="24"/>
          <w:szCs w:val="24"/>
          <w:shd w:val="clear" w:color="auto" w:fill="FFFFFF"/>
        </w:rPr>
      </w:pPr>
      <w:r w:rsidRPr="00EE012A">
        <w:rPr>
          <w:rFonts w:ascii="標楷體" w:eastAsia="標楷體" w:hAnsi="標楷體" w:hint="eastAsia"/>
          <w:sz w:val="24"/>
          <w:szCs w:val="24"/>
          <w:shd w:val="clear" w:color="auto" w:fill="FFFFFF"/>
        </w:rPr>
        <w:t>（一）錄取名額：正取</w:t>
      </w:r>
      <w:r w:rsidR="00544242" w:rsidRPr="00EE012A">
        <w:rPr>
          <w:rFonts w:ascii="標楷體" w:eastAsia="標楷體" w:hAnsi="標楷體" w:hint="eastAsia"/>
          <w:sz w:val="24"/>
          <w:szCs w:val="24"/>
          <w:shd w:val="clear" w:color="auto" w:fill="FFFFFF"/>
        </w:rPr>
        <w:t>1</w:t>
      </w:r>
      <w:r w:rsidRPr="00EE012A">
        <w:rPr>
          <w:rFonts w:ascii="標楷體" w:eastAsia="標楷體" w:hAnsi="標楷體" w:hint="eastAsia"/>
          <w:sz w:val="24"/>
          <w:szCs w:val="24"/>
          <w:shd w:val="clear" w:color="auto" w:fill="FFFFFF"/>
        </w:rPr>
        <w:t>名，備取</w:t>
      </w:r>
      <w:r w:rsidR="007B724C">
        <w:rPr>
          <w:rFonts w:ascii="標楷體" w:eastAsia="標楷體" w:hAnsi="標楷體" w:hint="eastAsia"/>
          <w:sz w:val="24"/>
          <w:szCs w:val="24"/>
          <w:shd w:val="clear" w:color="auto" w:fill="FFFFFF"/>
        </w:rPr>
        <w:t>若干</w:t>
      </w:r>
      <w:r w:rsidRPr="00EE012A">
        <w:rPr>
          <w:rFonts w:ascii="標楷體" w:eastAsia="標楷體" w:hAnsi="標楷體" w:hint="eastAsia"/>
          <w:sz w:val="24"/>
          <w:szCs w:val="24"/>
          <w:shd w:val="clear" w:color="auto" w:fill="FFFFFF"/>
        </w:rPr>
        <w:t>名。如有同分，由教評會召開會議決議。</w:t>
      </w:r>
    </w:p>
    <w:p w:rsidR="00762317" w:rsidRPr="00EE012A" w:rsidRDefault="00762317" w:rsidP="00627ED8">
      <w:pPr>
        <w:pStyle w:val="BodyText2"/>
        <w:spacing w:afterLines="25" w:after="60" w:line="320" w:lineRule="exact"/>
        <w:ind w:leftChars="150" w:left="991" w:rightChars="260" w:right="416" w:hangingChars="313" w:hanging="751"/>
        <w:jc w:val="both"/>
        <w:rPr>
          <w:rFonts w:ascii="標楷體" w:eastAsia="標楷體" w:hAnsi="標楷體" w:hint="eastAsia"/>
          <w:sz w:val="24"/>
          <w:szCs w:val="24"/>
          <w:shd w:val="clear" w:color="auto" w:fill="FFFFFF"/>
        </w:rPr>
      </w:pPr>
      <w:r w:rsidRPr="00EE012A">
        <w:rPr>
          <w:rFonts w:ascii="標楷體" w:eastAsia="標楷體" w:hAnsi="標楷體" w:hint="eastAsia"/>
          <w:sz w:val="24"/>
          <w:szCs w:val="24"/>
          <w:shd w:val="clear" w:color="auto" w:fill="FFFFFF"/>
        </w:rPr>
        <w:t>（二）錄取名單於</w:t>
      </w:r>
      <w:r w:rsidR="00544242" w:rsidRPr="00EE012A">
        <w:rPr>
          <w:rFonts w:ascii="標楷體" w:eastAsia="標楷體" w:hAnsi="標楷體" w:hint="eastAsia"/>
          <w:sz w:val="24"/>
          <w:szCs w:val="24"/>
          <w:shd w:val="clear" w:color="auto" w:fill="FFFFFF"/>
        </w:rPr>
        <w:t>10</w:t>
      </w:r>
      <w:r w:rsidR="00854C0D" w:rsidRPr="00EE012A">
        <w:rPr>
          <w:rFonts w:ascii="標楷體" w:eastAsia="標楷體" w:hAnsi="標楷體" w:hint="eastAsia"/>
          <w:sz w:val="24"/>
          <w:szCs w:val="24"/>
          <w:shd w:val="clear" w:color="auto" w:fill="FFFFFF"/>
        </w:rPr>
        <w:t>2</w:t>
      </w:r>
      <w:r w:rsidRPr="00EE012A">
        <w:rPr>
          <w:rFonts w:ascii="標楷體" w:eastAsia="標楷體" w:hAnsi="標楷體" w:hint="eastAsia"/>
          <w:sz w:val="24"/>
          <w:szCs w:val="24"/>
          <w:shd w:val="clear" w:color="auto" w:fill="FFFFFF"/>
        </w:rPr>
        <w:t>年</w:t>
      </w:r>
      <w:r w:rsidR="00544242" w:rsidRPr="00EE012A">
        <w:rPr>
          <w:rFonts w:ascii="標楷體" w:eastAsia="標楷體" w:hAnsi="標楷體" w:hint="eastAsia"/>
          <w:sz w:val="24"/>
          <w:szCs w:val="24"/>
          <w:shd w:val="clear" w:color="auto" w:fill="FFFFFF"/>
        </w:rPr>
        <w:t>1</w:t>
      </w:r>
      <w:r w:rsidR="000A0EAA" w:rsidRPr="00EE012A">
        <w:rPr>
          <w:rFonts w:ascii="標楷體" w:eastAsia="標楷體" w:hAnsi="標楷體" w:hint="eastAsia"/>
          <w:sz w:val="24"/>
          <w:szCs w:val="24"/>
          <w:shd w:val="clear" w:color="auto" w:fill="FFFFFF"/>
        </w:rPr>
        <w:t>月</w:t>
      </w:r>
      <w:r w:rsidR="00854C0D" w:rsidRPr="00EE012A">
        <w:rPr>
          <w:rFonts w:ascii="標楷體" w:eastAsia="標楷體" w:hAnsi="標楷體" w:hint="eastAsia"/>
          <w:sz w:val="24"/>
          <w:szCs w:val="24"/>
          <w:shd w:val="clear" w:color="auto" w:fill="FFFFFF"/>
        </w:rPr>
        <w:t>4</w:t>
      </w:r>
      <w:r w:rsidR="000A0EAA" w:rsidRPr="00EE012A">
        <w:rPr>
          <w:rFonts w:ascii="標楷體" w:eastAsia="標楷體" w:hAnsi="標楷體" w:hint="eastAsia"/>
          <w:sz w:val="24"/>
          <w:szCs w:val="24"/>
          <w:shd w:val="clear" w:color="auto" w:fill="FFFFFF"/>
        </w:rPr>
        <w:t>日</w:t>
      </w:r>
      <w:r w:rsidR="00B64786" w:rsidRPr="00EE012A">
        <w:rPr>
          <w:rFonts w:ascii="標楷體" w:eastAsia="標楷體" w:hAnsi="標楷體" w:hint="eastAsia"/>
          <w:sz w:val="24"/>
          <w:szCs w:val="24"/>
          <w:shd w:val="clear" w:color="auto" w:fill="FFFFFF"/>
        </w:rPr>
        <w:t>（</w:t>
      </w:r>
      <w:r w:rsidR="00BB7679" w:rsidRPr="00EE012A">
        <w:rPr>
          <w:rFonts w:ascii="標楷體" w:eastAsia="標楷體" w:hAnsi="標楷體" w:hint="eastAsia"/>
          <w:sz w:val="24"/>
          <w:szCs w:val="24"/>
          <w:shd w:val="clear" w:color="auto" w:fill="FFFFFF"/>
        </w:rPr>
        <w:t>星期</w:t>
      </w:r>
      <w:r w:rsidR="00854C0D" w:rsidRPr="00EE012A">
        <w:rPr>
          <w:rFonts w:ascii="標楷體" w:eastAsia="標楷體" w:hAnsi="標楷體" w:hint="eastAsia"/>
          <w:sz w:val="24"/>
          <w:szCs w:val="24"/>
          <w:shd w:val="clear" w:color="auto" w:fill="FFFFFF"/>
        </w:rPr>
        <w:t>五</w:t>
      </w:r>
      <w:r w:rsidR="00B64786" w:rsidRPr="00EE012A">
        <w:rPr>
          <w:rFonts w:ascii="標楷體" w:eastAsia="標楷體" w:hAnsi="標楷體" w:hint="eastAsia"/>
          <w:sz w:val="24"/>
          <w:szCs w:val="24"/>
          <w:shd w:val="clear" w:color="auto" w:fill="FFFFFF"/>
        </w:rPr>
        <w:t>）</w:t>
      </w:r>
      <w:r w:rsidRPr="00EE012A">
        <w:rPr>
          <w:rFonts w:ascii="標楷體" w:eastAsia="標楷體" w:hAnsi="標楷體" w:hint="eastAsia"/>
          <w:sz w:val="24"/>
          <w:szCs w:val="24"/>
          <w:shd w:val="clear" w:color="auto" w:fill="FFFFFF"/>
        </w:rPr>
        <w:t>下午作業完畢後公布於本校校門口及本校網頁</w:t>
      </w:r>
      <w:r w:rsidR="00E90735" w:rsidRPr="00EE012A">
        <w:rPr>
          <w:rFonts w:ascii="標楷體" w:eastAsia="標楷體" w:hAnsi="標楷體" w:hint="eastAsia"/>
          <w:sz w:val="24"/>
          <w:szCs w:val="24"/>
          <w:shd w:val="clear" w:color="auto" w:fill="FFFFFF"/>
        </w:rPr>
        <w:t>（</w:t>
      </w:r>
      <w:r w:rsidR="00E90735" w:rsidRPr="00EE012A">
        <w:rPr>
          <w:rFonts w:ascii="標楷體" w:eastAsia="標楷體" w:hAnsi="標楷體"/>
          <w:sz w:val="24"/>
          <w:szCs w:val="24"/>
          <w:shd w:val="clear" w:color="auto" w:fill="FFFFFF"/>
        </w:rPr>
        <w:t>http://</w:t>
      </w:r>
      <w:r w:rsidR="00E90735" w:rsidRPr="00EE012A">
        <w:rPr>
          <w:rFonts w:ascii="標楷體" w:eastAsia="標楷體" w:hAnsi="標楷體" w:hint="eastAsia"/>
          <w:sz w:val="24"/>
          <w:szCs w:val="24"/>
          <w:shd w:val="clear" w:color="auto" w:fill="FFFFFF"/>
        </w:rPr>
        <w:t>www.cups.tp.edu.tw）</w:t>
      </w:r>
      <w:r w:rsidRPr="00EE012A">
        <w:rPr>
          <w:rFonts w:ascii="標楷體" w:eastAsia="標楷體" w:hAnsi="標楷體" w:hint="eastAsia"/>
          <w:sz w:val="24"/>
          <w:szCs w:val="24"/>
          <w:shd w:val="clear" w:color="auto" w:fill="FFFFFF"/>
        </w:rPr>
        <w:t>，請自行</w:t>
      </w:r>
      <w:r w:rsidR="0055537A">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762317" w:rsidRPr="00EE012A" w:rsidRDefault="00762317" w:rsidP="00627ED8">
      <w:pPr>
        <w:pStyle w:val="BodyText2"/>
        <w:spacing w:afterLines="25" w:after="60" w:line="320" w:lineRule="exact"/>
        <w:ind w:leftChars="150" w:left="991" w:rightChars="260" w:right="416" w:hangingChars="313" w:hanging="751"/>
        <w:jc w:val="both"/>
        <w:rPr>
          <w:rFonts w:ascii="標楷體" w:eastAsia="標楷體" w:hAnsi="標楷體" w:hint="eastAsia"/>
          <w:sz w:val="24"/>
          <w:szCs w:val="24"/>
          <w:shd w:val="clear" w:color="auto" w:fill="FFFFFF"/>
        </w:rPr>
      </w:pPr>
      <w:r w:rsidRPr="00EE012A">
        <w:rPr>
          <w:rFonts w:ascii="標楷體" w:eastAsia="標楷體" w:hAnsi="標楷體" w:hint="eastAsia"/>
          <w:sz w:val="24"/>
          <w:szCs w:val="24"/>
          <w:shd w:val="clear" w:color="auto" w:fill="FFFFFF"/>
        </w:rPr>
        <w:t>（三）正取者應於</w:t>
      </w:r>
      <w:r w:rsidR="00544242" w:rsidRPr="00EE012A">
        <w:rPr>
          <w:rFonts w:ascii="標楷體" w:eastAsia="標楷體" w:hAnsi="標楷體" w:hint="eastAsia"/>
          <w:sz w:val="24"/>
          <w:szCs w:val="24"/>
          <w:shd w:val="clear" w:color="auto" w:fill="FFFFFF"/>
        </w:rPr>
        <w:t>10</w:t>
      </w:r>
      <w:r w:rsidR="00854C0D" w:rsidRPr="00EE012A">
        <w:rPr>
          <w:rFonts w:ascii="標楷體" w:eastAsia="標楷體" w:hAnsi="標楷體" w:hint="eastAsia"/>
          <w:sz w:val="24"/>
          <w:szCs w:val="24"/>
          <w:shd w:val="clear" w:color="auto" w:fill="FFFFFF"/>
        </w:rPr>
        <w:t>2</w:t>
      </w:r>
      <w:r w:rsidRPr="00EE012A">
        <w:rPr>
          <w:rFonts w:ascii="標楷體" w:eastAsia="標楷體" w:hAnsi="標楷體" w:hint="eastAsia"/>
          <w:sz w:val="24"/>
          <w:szCs w:val="24"/>
          <w:shd w:val="clear" w:color="auto" w:fill="FFFFFF"/>
        </w:rPr>
        <w:t>年</w:t>
      </w:r>
      <w:r w:rsidR="00544242" w:rsidRPr="00EE012A">
        <w:rPr>
          <w:rFonts w:ascii="標楷體" w:eastAsia="標楷體" w:hAnsi="標楷體" w:hint="eastAsia"/>
          <w:sz w:val="24"/>
          <w:szCs w:val="24"/>
          <w:shd w:val="clear" w:color="auto" w:fill="FFFFFF"/>
        </w:rPr>
        <w:t>1</w:t>
      </w:r>
      <w:r w:rsidRPr="00EE012A">
        <w:rPr>
          <w:rFonts w:ascii="標楷體" w:eastAsia="標楷體" w:hAnsi="標楷體" w:hint="eastAsia"/>
          <w:sz w:val="24"/>
          <w:szCs w:val="24"/>
          <w:shd w:val="clear" w:color="auto" w:fill="FFFFFF"/>
        </w:rPr>
        <w:t>月</w:t>
      </w:r>
      <w:r w:rsidR="007B724C">
        <w:rPr>
          <w:rFonts w:ascii="標楷體" w:eastAsia="標楷體" w:hAnsi="標楷體" w:hint="eastAsia"/>
          <w:sz w:val="24"/>
          <w:szCs w:val="24"/>
          <w:shd w:val="clear" w:color="auto" w:fill="FFFFFF"/>
        </w:rPr>
        <w:t>7</w:t>
      </w:r>
      <w:r w:rsidR="00977246" w:rsidRPr="00EE012A">
        <w:rPr>
          <w:rFonts w:ascii="標楷體" w:eastAsia="標楷體" w:hAnsi="標楷體" w:hint="eastAsia"/>
          <w:sz w:val="24"/>
          <w:szCs w:val="24"/>
          <w:shd w:val="clear" w:color="auto" w:fill="FFFFFF"/>
        </w:rPr>
        <w:t>（星期</w:t>
      </w:r>
      <w:r w:rsidR="00A162DA">
        <w:rPr>
          <w:rFonts w:ascii="標楷體" w:eastAsia="標楷體" w:hAnsi="標楷體" w:hint="eastAsia"/>
          <w:sz w:val="24"/>
          <w:szCs w:val="24"/>
          <w:shd w:val="clear" w:color="auto" w:fill="FFFFFF"/>
        </w:rPr>
        <w:t>二</w:t>
      </w:r>
      <w:r w:rsidR="00977246" w:rsidRPr="00EE012A">
        <w:rPr>
          <w:rFonts w:ascii="標楷體" w:eastAsia="標楷體" w:hAnsi="標楷體" w:hint="eastAsia"/>
          <w:sz w:val="24"/>
          <w:szCs w:val="24"/>
          <w:shd w:val="clear" w:color="auto" w:fill="FFFFFF"/>
        </w:rPr>
        <w:t>）</w:t>
      </w:r>
      <w:r w:rsidRPr="00EE012A">
        <w:rPr>
          <w:rFonts w:ascii="標楷體" w:eastAsia="標楷體" w:hAnsi="標楷體" w:hint="eastAsia"/>
          <w:sz w:val="24"/>
          <w:szCs w:val="24"/>
          <w:shd w:val="clear" w:color="auto" w:fill="FFFFFF"/>
        </w:rPr>
        <w:t>日</w:t>
      </w:r>
      <w:r w:rsidR="007B724C" w:rsidRPr="00350472">
        <w:rPr>
          <w:rFonts w:ascii="標楷體" w:eastAsia="標楷體" w:hAnsi="標楷體" w:hint="eastAsia"/>
          <w:sz w:val="24"/>
          <w:szCs w:val="24"/>
          <w:shd w:val="clear" w:color="auto" w:fill="FFFFFF"/>
        </w:rPr>
        <w:t>下</w:t>
      </w:r>
      <w:r w:rsidRPr="00350472">
        <w:rPr>
          <w:rFonts w:ascii="標楷體" w:eastAsia="標楷體" w:hAnsi="標楷體" w:hint="eastAsia"/>
          <w:sz w:val="24"/>
          <w:szCs w:val="24"/>
          <w:shd w:val="clear" w:color="auto" w:fill="FFFFFF"/>
        </w:rPr>
        <w:t>午</w:t>
      </w:r>
      <w:r w:rsidR="007B724C" w:rsidRPr="00350472">
        <w:rPr>
          <w:rFonts w:ascii="標楷體" w:eastAsia="標楷體" w:hAnsi="標楷體" w:hint="eastAsia"/>
          <w:sz w:val="24"/>
          <w:szCs w:val="24"/>
          <w:shd w:val="clear" w:color="auto" w:fill="FFFFFF"/>
        </w:rPr>
        <w:t>13</w:t>
      </w:r>
      <w:r w:rsidRPr="00350472">
        <w:rPr>
          <w:rFonts w:ascii="標楷體" w:eastAsia="標楷體" w:hAnsi="標楷體" w:hint="eastAsia"/>
          <w:sz w:val="24"/>
          <w:szCs w:val="24"/>
          <w:shd w:val="clear" w:color="auto" w:fill="FFFFFF"/>
        </w:rPr>
        <w:t>時</w:t>
      </w:r>
      <w:r w:rsidR="007B724C" w:rsidRPr="00350472">
        <w:rPr>
          <w:rFonts w:ascii="標楷體" w:eastAsia="標楷體" w:hAnsi="標楷體" w:hint="eastAsia"/>
          <w:sz w:val="24"/>
          <w:szCs w:val="24"/>
          <w:shd w:val="clear" w:color="auto" w:fill="FFFFFF"/>
        </w:rPr>
        <w:t>起至16時</w:t>
      </w:r>
      <w:r w:rsidRPr="00350472">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至本校人事室報到，繳齊證件完成簽約應聘手續，逾時視同放棄，註銷錄取資格，並由備取者依序遞補。</w:t>
      </w:r>
    </w:p>
    <w:p w:rsidR="00921345" w:rsidRPr="00EE012A" w:rsidRDefault="00762317" w:rsidP="00627ED8">
      <w:pPr>
        <w:pStyle w:val="BodyText2"/>
        <w:spacing w:afterLines="25" w:after="60" w:line="320" w:lineRule="exact"/>
        <w:ind w:leftChars="150" w:left="991" w:rightChars="260" w:right="416" w:hangingChars="313" w:hanging="751"/>
        <w:jc w:val="both"/>
        <w:rPr>
          <w:rFonts w:ascii="標楷體" w:eastAsia="標楷體" w:hAnsi="標楷體" w:hint="eastAsia"/>
          <w:sz w:val="24"/>
          <w:szCs w:val="24"/>
          <w:shd w:val="clear" w:color="auto" w:fill="FFFFFF"/>
        </w:rPr>
      </w:pPr>
      <w:r w:rsidRPr="00EE012A">
        <w:rPr>
          <w:rFonts w:ascii="標楷體" w:eastAsia="標楷體" w:hAnsi="標楷體" w:hint="eastAsia"/>
          <w:sz w:val="24"/>
          <w:szCs w:val="24"/>
          <w:shd w:val="clear" w:color="auto" w:fill="FFFFFF"/>
        </w:rPr>
        <w:t>（四）錄取者均應履行本校聘約及學校章則之規定事項，並參加本校所安排之教育知能相關研習及訓練活動。</w:t>
      </w:r>
    </w:p>
    <w:p w:rsidR="00762317" w:rsidRPr="00EE012A" w:rsidRDefault="00921345" w:rsidP="00762317">
      <w:pPr>
        <w:adjustRightInd/>
        <w:spacing w:line="0" w:lineRule="atLeas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762317" w:rsidRPr="00EE012A" w:rsidRDefault="00762317" w:rsidP="00627ED8">
      <w:pPr>
        <w:pStyle w:val="BodyText2"/>
        <w:spacing w:afterLines="25" w:after="60" w:line="320" w:lineRule="exact"/>
        <w:ind w:leftChars="150" w:left="991" w:rightChars="260" w:right="416" w:hangingChars="313" w:hanging="751"/>
        <w:jc w:val="both"/>
        <w:rPr>
          <w:rFonts w:ascii="標楷體" w:eastAsia="標楷體" w:hAnsi="標楷體" w:hint="eastAsia"/>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E012A">
        <w:rPr>
          <w:rFonts w:ascii="標楷體" w:eastAsia="標楷體" w:hAnsi="標楷體" w:hint="eastAsia"/>
          <w:sz w:val="24"/>
          <w:szCs w:val="24"/>
          <w:shd w:val="clear" w:color="auto" w:fill="FFFFFF"/>
        </w:rPr>
        <w:t>試</w:t>
      </w:r>
      <w:r w:rsidRPr="00EE012A">
        <w:rPr>
          <w:rFonts w:ascii="標楷體" w:eastAsia="標楷體" w:hAnsi="標楷體" w:hint="eastAsia"/>
          <w:sz w:val="24"/>
          <w:szCs w:val="24"/>
          <w:shd w:val="clear" w:color="auto" w:fill="FFFFFF"/>
        </w:rPr>
        <w:t>者自行負責。</w:t>
      </w:r>
    </w:p>
    <w:p w:rsidR="00762317" w:rsidRPr="00EE012A" w:rsidRDefault="00762317" w:rsidP="00627ED8">
      <w:pPr>
        <w:pStyle w:val="BodyText2"/>
        <w:spacing w:afterLines="25" w:after="60" w:line="320" w:lineRule="exact"/>
        <w:ind w:leftChars="150" w:left="991" w:rightChars="260" w:right="416" w:hangingChars="313" w:hanging="751"/>
        <w:jc w:val="both"/>
        <w:textDirection w:val="lrTb"/>
        <w:rPr>
          <w:rFonts w:ascii="標楷體" w:eastAsia="標楷體" w:hAnsi="標楷體" w:hint="eastAsia"/>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762317" w:rsidRPr="00EE012A" w:rsidRDefault="00762317" w:rsidP="00627ED8">
      <w:pPr>
        <w:pStyle w:val="BodyText2"/>
        <w:spacing w:afterLines="25" w:after="60" w:line="320" w:lineRule="exact"/>
        <w:ind w:leftChars="150" w:left="991" w:rightChars="260" w:right="416" w:hangingChars="313" w:hanging="751"/>
        <w:jc w:val="both"/>
        <w:textDirection w:val="lrTb"/>
        <w:rPr>
          <w:rFonts w:ascii="標楷體" w:eastAsia="標楷體" w:hAnsi="標楷體" w:hint="eastAsia"/>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762317" w:rsidRPr="00EE012A" w:rsidRDefault="00762317" w:rsidP="00627ED8">
      <w:pPr>
        <w:pStyle w:val="BodyText2"/>
        <w:spacing w:afterLines="25" w:after="60" w:line="320" w:lineRule="exact"/>
        <w:ind w:leftChars="150" w:left="991" w:rightChars="260" w:right="416" w:hangingChars="313" w:hanging="751"/>
        <w:jc w:val="both"/>
        <w:textDirection w:val="lrTb"/>
        <w:rPr>
          <w:rFonts w:ascii="標楷體" w:eastAsia="標楷體" w:hAnsi="標楷體" w:hint="eastAsia"/>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762317" w:rsidRPr="00EE012A" w:rsidRDefault="00762317" w:rsidP="00627ED8">
      <w:pPr>
        <w:pStyle w:val="BodyText2"/>
        <w:spacing w:afterLines="25" w:after="60" w:line="320" w:lineRule="exact"/>
        <w:ind w:leftChars="150" w:left="991" w:rightChars="260" w:right="416" w:hangingChars="313" w:hanging="751"/>
        <w:jc w:val="both"/>
        <w:textDirection w:val="lrTb"/>
        <w:rPr>
          <w:rFonts w:ascii="標楷體" w:eastAsia="標楷體" w:hAnsi="標楷體" w:hint="eastAsia"/>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762317" w:rsidRPr="00EE012A" w:rsidRDefault="00762317" w:rsidP="00627ED8">
      <w:pPr>
        <w:pStyle w:val="BodyText2"/>
        <w:spacing w:afterLines="25" w:after="60" w:line="320" w:lineRule="exact"/>
        <w:ind w:leftChars="150" w:left="991" w:rightChars="260" w:right="416" w:hangingChars="313" w:hanging="751"/>
        <w:jc w:val="both"/>
        <w:textDirection w:val="lrTb"/>
        <w:rPr>
          <w:rFonts w:ascii="標楷體" w:eastAsia="標楷體" w:hAnsi="標楷體" w:hint="eastAsia"/>
          <w:sz w:val="24"/>
          <w:szCs w:val="24"/>
          <w:shd w:val="clear" w:color="auto" w:fill="FFFFFF"/>
        </w:rPr>
      </w:pPr>
      <w:r w:rsidRPr="00EE012A">
        <w:rPr>
          <w:rFonts w:ascii="標楷體" w:eastAsia="標楷體" w:hAnsi="標楷體" w:hint="eastAsia"/>
          <w:sz w:val="24"/>
          <w:szCs w:val="24"/>
          <w:shd w:val="clear" w:color="auto" w:fill="FFFFFF"/>
        </w:rPr>
        <w:t>（六）</w:t>
      </w:r>
      <w:r w:rsidR="00037847" w:rsidRPr="00EE012A">
        <w:rPr>
          <w:rFonts w:ascii="標楷體" w:eastAsia="標楷體" w:hAnsi="標楷體" w:hint="eastAsia"/>
          <w:sz w:val="24"/>
          <w:szCs w:val="24"/>
          <w:shd w:val="clear" w:color="auto" w:fill="FFFFFF"/>
        </w:rPr>
        <w:t>本學年度中如有代理（課）教師缺額，得由備取人員依序遞補聘用。</w:t>
      </w:r>
    </w:p>
    <w:p w:rsidR="00921345" w:rsidRPr="00EE012A" w:rsidRDefault="00762317" w:rsidP="00627ED8">
      <w:pPr>
        <w:pStyle w:val="BodyText2"/>
        <w:spacing w:afterLines="25" w:after="60" w:line="320" w:lineRule="exact"/>
        <w:ind w:leftChars="150" w:left="991" w:rightChars="260" w:right="416" w:hangingChars="313" w:hanging="751"/>
        <w:jc w:val="both"/>
        <w:textDirection w:val="lrTb"/>
        <w:rPr>
          <w:rFonts w:ascii="標楷體" w:eastAsia="標楷體" w:hAnsi="標楷體" w:hint="eastAsia"/>
          <w:sz w:val="24"/>
          <w:szCs w:val="24"/>
          <w:shd w:val="clear" w:color="auto" w:fill="FFFFFF"/>
        </w:rPr>
      </w:pPr>
      <w:r w:rsidRPr="00EE012A">
        <w:rPr>
          <w:rFonts w:ascii="標楷體" w:eastAsia="標楷體" w:hAnsi="標楷體" w:hint="eastAsia"/>
          <w:sz w:val="24"/>
          <w:szCs w:val="24"/>
          <w:shd w:val="clear" w:color="auto" w:fill="FFFFFF"/>
        </w:rPr>
        <w:t>（</w:t>
      </w:r>
      <w:r w:rsidR="00E85B29">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sidR="00544242" w:rsidRPr="00EE012A">
        <w:rPr>
          <w:rFonts w:ascii="標楷體" w:eastAsia="標楷體" w:hAnsi="標楷體" w:hint="eastAsia"/>
          <w:sz w:val="24"/>
          <w:szCs w:val="24"/>
          <w:shd w:val="clear" w:color="auto" w:fill="FFFFFF"/>
        </w:rPr>
        <w:t>10</w:t>
      </w:r>
      <w:r w:rsidR="0009772F">
        <w:rPr>
          <w:rFonts w:ascii="標楷體" w:eastAsia="標楷體" w:hAnsi="標楷體" w:hint="eastAsia"/>
          <w:sz w:val="24"/>
          <w:szCs w:val="24"/>
          <w:shd w:val="clear" w:color="auto" w:fill="FFFFFF"/>
        </w:rPr>
        <w:t>2</w:t>
      </w:r>
      <w:r w:rsidRPr="00EE012A">
        <w:rPr>
          <w:rFonts w:ascii="標楷體" w:eastAsia="標楷體" w:hAnsi="標楷體" w:hint="eastAsia"/>
          <w:sz w:val="24"/>
          <w:szCs w:val="24"/>
          <w:shd w:val="clear" w:color="auto" w:fill="FFFFFF"/>
        </w:rPr>
        <w:t>年</w:t>
      </w:r>
      <w:r w:rsidR="00544242" w:rsidRPr="00EE012A">
        <w:rPr>
          <w:rFonts w:ascii="標楷體" w:eastAsia="標楷體" w:hAnsi="標楷體" w:hint="eastAsia"/>
          <w:sz w:val="24"/>
          <w:szCs w:val="24"/>
          <w:shd w:val="clear" w:color="auto" w:fill="FFFFFF"/>
        </w:rPr>
        <w:t>1</w:t>
      </w:r>
      <w:r w:rsidRPr="00EE012A">
        <w:rPr>
          <w:rFonts w:ascii="標楷體" w:eastAsia="標楷體" w:hAnsi="標楷體" w:hint="eastAsia"/>
          <w:sz w:val="24"/>
          <w:szCs w:val="24"/>
          <w:shd w:val="clear" w:color="auto" w:fill="FFFFFF"/>
        </w:rPr>
        <w:t>月</w:t>
      </w:r>
      <w:r w:rsidR="00854C0D" w:rsidRPr="00EE012A">
        <w:rPr>
          <w:rFonts w:ascii="標楷體" w:eastAsia="標楷體" w:hAnsi="標楷體" w:hint="eastAsia"/>
          <w:sz w:val="24"/>
          <w:szCs w:val="24"/>
          <w:shd w:val="clear" w:color="auto" w:fill="FFFFFF"/>
        </w:rPr>
        <w:t>7</w:t>
      </w:r>
      <w:r w:rsidRPr="00EE012A">
        <w:rPr>
          <w:rFonts w:ascii="標楷體" w:eastAsia="標楷體" w:hAnsi="標楷體" w:hint="eastAsia"/>
          <w:sz w:val="24"/>
          <w:szCs w:val="24"/>
          <w:shd w:val="clear" w:color="auto" w:fill="FFFFFF"/>
        </w:rPr>
        <w:t>日（</w:t>
      </w:r>
      <w:r w:rsidR="004D1915" w:rsidRPr="00EE012A">
        <w:rPr>
          <w:rFonts w:ascii="標楷體" w:eastAsia="標楷體" w:hAnsi="標楷體" w:hint="eastAsia"/>
          <w:sz w:val="24"/>
          <w:szCs w:val="24"/>
          <w:shd w:val="clear" w:color="auto" w:fill="FFFFFF"/>
        </w:rPr>
        <w:t>星期</w:t>
      </w:r>
      <w:r w:rsidR="00854C0D" w:rsidRPr="00EE012A">
        <w:rPr>
          <w:rFonts w:ascii="標楷體" w:eastAsia="標楷體" w:hAnsi="標楷體" w:hint="eastAsia"/>
          <w:sz w:val="24"/>
          <w:szCs w:val="24"/>
          <w:shd w:val="clear" w:color="auto" w:fill="FFFFFF"/>
        </w:rPr>
        <w:t>一</w:t>
      </w:r>
      <w:r w:rsidRPr="00EE012A">
        <w:rPr>
          <w:rFonts w:ascii="標楷體" w:eastAsia="標楷體" w:hAnsi="標楷體" w:hint="eastAsia"/>
          <w:sz w:val="24"/>
          <w:szCs w:val="24"/>
          <w:shd w:val="clear" w:color="auto" w:fill="FFFFFF"/>
        </w:rPr>
        <w:t>）上午</w:t>
      </w:r>
      <w:r w:rsidR="00854C0D" w:rsidRPr="00EE012A">
        <w:rPr>
          <w:rFonts w:ascii="標楷體" w:eastAsia="標楷體" w:hAnsi="標楷體" w:hint="eastAsia"/>
          <w:sz w:val="24"/>
          <w:szCs w:val="24"/>
          <w:shd w:val="clear" w:color="auto" w:fill="FFFFFF"/>
        </w:rPr>
        <w:t>9</w:t>
      </w:r>
      <w:r w:rsidRPr="00EE012A">
        <w:rPr>
          <w:rFonts w:ascii="標楷體" w:eastAsia="標楷體" w:hAnsi="標楷體" w:hint="eastAsia"/>
          <w:sz w:val="24"/>
          <w:szCs w:val="24"/>
          <w:shd w:val="clear" w:color="auto" w:fill="FFFFFF"/>
        </w:rPr>
        <w:t>時至</w:t>
      </w:r>
      <w:r w:rsidR="00854C0D" w:rsidRPr="00EE012A">
        <w:rPr>
          <w:rFonts w:ascii="標楷體" w:eastAsia="標楷體" w:hAnsi="標楷體" w:hint="eastAsia"/>
          <w:sz w:val="24"/>
          <w:szCs w:val="24"/>
          <w:shd w:val="clear" w:color="auto" w:fill="FFFFFF"/>
        </w:rPr>
        <w:t>11</w:t>
      </w:r>
      <w:r w:rsidRPr="00EE012A">
        <w:rPr>
          <w:rFonts w:ascii="標楷體" w:eastAsia="標楷體" w:hAnsi="標楷體" w:hint="eastAsia"/>
          <w:sz w:val="24"/>
          <w:szCs w:val="24"/>
          <w:shd w:val="clear" w:color="auto" w:fill="FFFFFF"/>
        </w:rPr>
        <w:t>時，持身分證及准考證親自向本校人事室申請複查，每一科目複查手續費壹</w:t>
      </w:r>
      <w:r w:rsidR="0063576C" w:rsidRPr="00EE012A">
        <w:rPr>
          <w:rFonts w:ascii="標楷體" w:eastAsia="標楷體" w:hAnsi="標楷體" w:hint="eastAsia"/>
          <w:sz w:val="24"/>
          <w:szCs w:val="24"/>
          <w:shd w:val="clear" w:color="auto" w:fill="FFFFFF"/>
        </w:rPr>
        <w:t>佰</w:t>
      </w:r>
      <w:r w:rsidRPr="00EE012A">
        <w:rPr>
          <w:rFonts w:ascii="標楷體" w:eastAsia="標楷體" w:hAnsi="標楷體" w:hint="eastAsia"/>
          <w:sz w:val="24"/>
          <w:szCs w:val="24"/>
          <w:shd w:val="clear" w:color="auto" w:fill="FFFFFF"/>
        </w:rPr>
        <w:t>元整。</w:t>
      </w:r>
    </w:p>
    <w:p w:rsidR="00921345" w:rsidRPr="00EE012A" w:rsidRDefault="00921345" w:rsidP="00F26E84">
      <w:pPr>
        <w:adjustRightInd/>
        <w:spacing w:line="0" w:lineRule="atLeast"/>
        <w:rPr>
          <w:rFonts w:ascii="標楷體" w:hAnsi="標楷體" w:hint="eastAsia"/>
          <w:sz w:val="24"/>
          <w:shd w:val="clear" w:color="auto" w:fill="FFFFFF"/>
        </w:rPr>
      </w:pPr>
    </w:p>
    <w:p w:rsidR="00D30130" w:rsidRPr="00EE012A" w:rsidRDefault="00D30130" w:rsidP="00F26E84">
      <w:pPr>
        <w:pStyle w:val="a7"/>
        <w:adjustRightInd/>
        <w:spacing w:line="0" w:lineRule="atLeast"/>
        <w:jc w:val="left"/>
        <w:rPr>
          <w:rFonts w:hAnsi="標楷體" w:hint="eastAsia"/>
          <w:shd w:val="clear" w:color="auto" w:fill="FFFFFF"/>
        </w:rPr>
      </w:pPr>
    </w:p>
    <w:p w:rsidR="00921345" w:rsidRPr="00EE012A" w:rsidRDefault="00921345" w:rsidP="007C461F">
      <w:pPr>
        <w:pStyle w:val="a7"/>
        <w:adjustRightInd/>
        <w:spacing w:line="0" w:lineRule="atLeast"/>
        <w:jc w:val="center"/>
        <w:rPr>
          <w:rFonts w:hAnsi="標楷體" w:hint="eastAsia"/>
          <w:b/>
          <w:sz w:val="36"/>
          <w:szCs w:val="36"/>
          <w:shd w:val="clear" w:color="auto" w:fill="FFFFFF"/>
        </w:rPr>
      </w:pPr>
      <w:r w:rsidRPr="00EE012A">
        <w:rPr>
          <w:rFonts w:hAnsi="標楷體" w:hint="eastAsia"/>
          <w:b/>
          <w:sz w:val="36"/>
          <w:szCs w:val="36"/>
          <w:shd w:val="clear" w:color="auto" w:fill="FFFFFF"/>
        </w:rPr>
        <w:t>中華民國</w:t>
      </w:r>
      <w:r w:rsidR="00544242" w:rsidRPr="00EE012A">
        <w:rPr>
          <w:rFonts w:hAnsi="標楷體" w:hint="eastAsia"/>
          <w:b/>
          <w:sz w:val="36"/>
          <w:szCs w:val="36"/>
          <w:shd w:val="clear" w:color="auto" w:fill="FFFFFF"/>
        </w:rPr>
        <w:t>10</w:t>
      </w:r>
      <w:r w:rsidR="0009772F">
        <w:rPr>
          <w:rFonts w:hAnsi="標楷體" w:hint="eastAsia"/>
          <w:b/>
          <w:sz w:val="36"/>
          <w:szCs w:val="36"/>
          <w:shd w:val="clear" w:color="auto" w:fill="FFFFFF"/>
        </w:rPr>
        <w:t>1</w:t>
      </w:r>
      <w:r w:rsidRPr="00EE012A">
        <w:rPr>
          <w:rFonts w:hAnsi="標楷體" w:hint="eastAsia"/>
          <w:b/>
          <w:sz w:val="36"/>
          <w:szCs w:val="36"/>
          <w:shd w:val="clear" w:color="auto" w:fill="FFFFFF"/>
        </w:rPr>
        <w:t>年</w:t>
      </w:r>
      <w:r w:rsidR="00544242" w:rsidRPr="00EE012A">
        <w:rPr>
          <w:rFonts w:hAnsi="標楷體" w:hint="eastAsia"/>
          <w:b/>
          <w:sz w:val="36"/>
          <w:szCs w:val="36"/>
          <w:shd w:val="clear" w:color="auto" w:fill="FFFFFF"/>
        </w:rPr>
        <w:t>12</w:t>
      </w:r>
      <w:r w:rsidRPr="00EE012A">
        <w:rPr>
          <w:rFonts w:hAnsi="標楷體" w:hint="eastAsia"/>
          <w:b/>
          <w:sz w:val="36"/>
          <w:szCs w:val="36"/>
          <w:shd w:val="clear" w:color="auto" w:fill="FFFFFF"/>
        </w:rPr>
        <w:t>月</w:t>
      </w:r>
      <w:r w:rsidR="0009772F">
        <w:rPr>
          <w:rFonts w:hAnsi="標楷體" w:hint="eastAsia"/>
          <w:b/>
          <w:sz w:val="36"/>
          <w:szCs w:val="36"/>
          <w:shd w:val="clear" w:color="auto" w:fill="FFFFFF"/>
        </w:rPr>
        <w:t>21</w:t>
      </w:r>
      <w:r w:rsidRPr="00EE012A">
        <w:rPr>
          <w:rFonts w:hAnsi="標楷體" w:hint="eastAsia"/>
          <w:b/>
          <w:sz w:val="36"/>
          <w:szCs w:val="36"/>
          <w:shd w:val="clear" w:color="auto" w:fill="FFFFFF"/>
        </w:rPr>
        <w:t>日</w:t>
      </w:r>
    </w:p>
    <w:p w:rsidR="00037847" w:rsidRPr="00EE012A" w:rsidRDefault="00921345" w:rsidP="00037847">
      <w:pPr>
        <w:adjustRightInd/>
        <w:spacing w:line="0" w:lineRule="atLeast"/>
        <w:jc w:val="center"/>
        <w:rPr>
          <w:rFonts w:ascii="標楷體" w:hAnsi="標楷體" w:hint="eastAsia"/>
          <w:b/>
          <w:sz w:val="40"/>
          <w:szCs w:val="40"/>
          <w:shd w:val="clear" w:color="auto" w:fill="FFFFFF"/>
        </w:rPr>
      </w:pPr>
      <w:r w:rsidRPr="00EE012A">
        <w:rPr>
          <w:rFonts w:ascii="標楷體" w:hAnsi="標楷體"/>
          <w:sz w:val="30"/>
          <w:shd w:val="clear" w:color="auto" w:fill="FFFFFF"/>
        </w:rPr>
        <w:br w:type="page"/>
      </w:r>
      <w:r w:rsidR="00037847" w:rsidRPr="00EE012A">
        <w:rPr>
          <w:rFonts w:ascii="標楷體" w:hAnsi="標楷體" w:hint="eastAsia"/>
          <w:b/>
          <w:sz w:val="40"/>
          <w:szCs w:val="40"/>
          <w:shd w:val="clear" w:color="auto" w:fill="FFFFFF"/>
        </w:rPr>
        <w:lastRenderedPageBreak/>
        <w:t>臺北市大安區金華國民小學</w:t>
      </w:r>
      <w:r w:rsidR="00544242" w:rsidRPr="00EE012A">
        <w:rPr>
          <w:rFonts w:ascii="標楷體" w:hAnsi="標楷體" w:hint="eastAsia"/>
          <w:b/>
          <w:sz w:val="40"/>
          <w:szCs w:val="40"/>
          <w:shd w:val="clear" w:color="auto" w:fill="FFFFFF"/>
        </w:rPr>
        <w:t>10</w:t>
      </w:r>
      <w:r w:rsidR="00254B81" w:rsidRPr="00EE012A">
        <w:rPr>
          <w:rFonts w:ascii="標楷體" w:hAnsi="標楷體" w:hint="eastAsia"/>
          <w:b/>
          <w:sz w:val="40"/>
          <w:szCs w:val="40"/>
          <w:shd w:val="clear" w:color="auto" w:fill="FFFFFF"/>
        </w:rPr>
        <w:t>1</w:t>
      </w:r>
      <w:r w:rsidR="00037847" w:rsidRPr="00EE012A">
        <w:rPr>
          <w:rFonts w:ascii="標楷體" w:hAnsi="標楷體" w:hint="eastAsia"/>
          <w:b/>
          <w:sz w:val="40"/>
          <w:szCs w:val="40"/>
          <w:shd w:val="clear" w:color="auto" w:fill="FFFFFF"/>
        </w:rPr>
        <w:t>學年度第</w:t>
      </w:r>
      <w:r w:rsidR="00A96C93" w:rsidRPr="00EE012A">
        <w:rPr>
          <w:rFonts w:ascii="標楷體" w:hAnsi="標楷體" w:hint="eastAsia"/>
          <w:b/>
          <w:sz w:val="40"/>
          <w:szCs w:val="40"/>
          <w:shd w:val="clear" w:color="auto" w:fill="FFFFFF"/>
        </w:rPr>
        <w:t>二</w:t>
      </w:r>
      <w:r w:rsidR="00037847" w:rsidRPr="00EE012A">
        <w:rPr>
          <w:rFonts w:ascii="標楷體" w:hAnsi="標楷體" w:hint="eastAsia"/>
          <w:b/>
          <w:sz w:val="40"/>
          <w:szCs w:val="40"/>
          <w:shd w:val="clear" w:color="auto" w:fill="FFFFFF"/>
        </w:rPr>
        <w:t>學期</w:t>
      </w:r>
    </w:p>
    <w:p w:rsidR="00921345" w:rsidRPr="00EE012A" w:rsidRDefault="00854C0D" w:rsidP="00037847">
      <w:pPr>
        <w:adjustRightInd/>
        <w:spacing w:line="0" w:lineRule="atLeast"/>
        <w:jc w:val="center"/>
        <w:rPr>
          <w:rFonts w:ascii="標楷體" w:hAnsi="標楷體" w:hint="eastAsia"/>
          <w:b/>
          <w:sz w:val="40"/>
          <w:szCs w:val="40"/>
          <w:shd w:val="clear" w:color="auto" w:fill="FFFFFF"/>
        </w:rPr>
      </w:pPr>
      <w:r w:rsidRPr="00EE012A">
        <w:rPr>
          <w:rFonts w:ascii="標楷體" w:hAnsi="標楷體" w:hint="eastAsia"/>
          <w:b/>
          <w:sz w:val="40"/>
          <w:szCs w:val="40"/>
          <w:shd w:val="clear" w:color="auto" w:fill="FFFFFF"/>
        </w:rPr>
        <w:t>科任</w:t>
      </w:r>
      <w:r w:rsidR="00037847" w:rsidRPr="00EE012A">
        <w:rPr>
          <w:rFonts w:ascii="標楷體" w:hAnsi="標楷體" w:hint="eastAsia"/>
          <w:b/>
          <w:sz w:val="40"/>
          <w:szCs w:val="40"/>
          <w:shd w:val="clear" w:color="auto" w:fill="FFFFFF"/>
        </w:rPr>
        <w:t>代理代課教師甄選</w:t>
      </w:r>
      <w:r w:rsidR="00921345" w:rsidRPr="00EE012A">
        <w:rPr>
          <w:rFonts w:ascii="標楷體" w:hAnsi="標楷體" w:hint="eastAsia"/>
          <w:b/>
          <w:sz w:val="40"/>
          <w:szCs w:val="40"/>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hint="eastAsia"/>
          <w:sz w:val="24"/>
          <w:shd w:val="clear" w:color="auto" w:fill="FFFFFF"/>
        </w:rPr>
      </w:pPr>
      <w:r w:rsidRPr="00EE012A">
        <w:rPr>
          <w:rFonts w:ascii="標楷體" w:hAnsi="標楷體" w:hint="eastAsia"/>
          <w:sz w:val="24"/>
          <w:shd w:val="clear" w:color="auto" w:fill="FFFFFF"/>
        </w:rPr>
        <w:t>一、個人基本資料（請以正楷詳細填寫）</w:t>
      </w:r>
      <w:r w:rsidR="00DE5CCF" w:rsidRPr="00EE012A">
        <w:rPr>
          <w:rFonts w:ascii="標楷體" w:hAnsi="標楷體" w:hint="eastAsia"/>
          <w:sz w:val="24"/>
          <w:shd w:val="clear" w:color="auto" w:fill="FFFFFF"/>
        </w:rPr>
        <w:t xml:space="preserve"> 應徵類別：</w:t>
      </w:r>
      <w:r w:rsidR="00544242" w:rsidRPr="00EE012A">
        <w:rPr>
          <w:rFonts w:ascii="標楷體" w:hAnsi="標楷體" w:hint="eastAsia"/>
          <w:sz w:val="24"/>
          <w:shd w:val="clear" w:color="auto" w:fill="FFFFFF"/>
        </w:rPr>
        <w:t>10</w:t>
      </w:r>
      <w:r w:rsidR="00254B81" w:rsidRPr="00EE012A">
        <w:rPr>
          <w:rFonts w:ascii="標楷體" w:hAnsi="標楷體" w:hint="eastAsia"/>
          <w:sz w:val="24"/>
          <w:shd w:val="clear" w:color="auto" w:fill="FFFFFF"/>
        </w:rPr>
        <w:t>1</w:t>
      </w:r>
      <w:r w:rsidR="005A3D34" w:rsidRPr="00EE012A">
        <w:rPr>
          <w:rFonts w:ascii="標楷體" w:hAnsi="標楷體" w:hint="eastAsia"/>
          <w:sz w:val="24"/>
          <w:shd w:val="clear" w:color="auto" w:fill="FFFFFF"/>
        </w:rPr>
        <w:t>學年度</w:t>
      </w:r>
      <w:r w:rsidR="001C6DFE">
        <w:rPr>
          <w:rFonts w:ascii="標楷體" w:hAnsi="標楷體" w:hint="eastAsia"/>
          <w:sz w:val="24"/>
          <w:shd w:val="clear" w:color="auto" w:fill="FFFFFF"/>
        </w:rPr>
        <w:t>第二學期</w:t>
      </w:r>
      <w:r w:rsidR="00854C0D" w:rsidRPr="00EE012A">
        <w:rPr>
          <w:rFonts w:ascii="標楷體" w:hAnsi="標楷體" w:hint="eastAsia"/>
          <w:sz w:val="24"/>
          <w:shd w:val="clear" w:color="auto" w:fill="FFFFFF"/>
        </w:rPr>
        <w:t>科任</w:t>
      </w:r>
      <w:r w:rsidR="005A3D34" w:rsidRPr="00EE012A">
        <w:rPr>
          <w:rFonts w:ascii="標楷體" w:hAnsi="標楷體" w:hint="eastAsia"/>
          <w:sz w:val="24"/>
          <w:shd w:val="clear" w:color="auto" w:fill="FFFFFF"/>
        </w:rPr>
        <w:t>代</w:t>
      </w:r>
      <w:r w:rsidR="0009191B" w:rsidRPr="00EE012A">
        <w:rPr>
          <w:rFonts w:ascii="標楷體" w:hAnsi="標楷體" w:hint="eastAsia"/>
          <w:sz w:val="24"/>
          <w:shd w:val="clear" w:color="auto" w:fill="FFFFFF"/>
        </w:rPr>
        <w:t>理</w:t>
      </w:r>
      <w:r w:rsidR="005A3D34" w:rsidRPr="00EE012A">
        <w:rPr>
          <w:rFonts w:ascii="標楷體" w:hAnsi="標楷體" w:hint="eastAsia"/>
          <w:sz w:val="24"/>
          <w:shd w:val="clear" w:color="auto" w:fill="FFFFFF"/>
        </w:rPr>
        <w:t>代</w:t>
      </w:r>
      <w:r w:rsidR="0009191B" w:rsidRPr="00EE012A">
        <w:rPr>
          <w:rFonts w:ascii="標楷體" w:hAnsi="標楷體" w:hint="eastAsia"/>
          <w:sz w:val="24"/>
          <w:shd w:val="clear" w:color="auto" w:fill="FFFFFF"/>
        </w:rPr>
        <w:t>課</w:t>
      </w:r>
      <w:r w:rsidR="00DE5CCF" w:rsidRPr="00EE012A">
        <w:rPr>
          <w:rFonts w:ascii="標楷體" w:hAnsi="標楷體" w:hint="eastAsia"/>
          <w:sz w:val="24"/>
          <w:shd w:val="clear" w:color="auto" w:fill="FFFFFF"/>
        </w:rPr>
        <w:t>教師</w:t>
      </w:r>
      <w:r w:rsidRPr="00EE012A">
        <w:rPr>
          <w:rFonts w:ascii="標楷體" w:hAnsi="標楷體" w:hint="eastAsia"/>
          <w:sz w:val="24"/>
          <w:shd w:val="clear" w:color="auto" w:fill="FFFFFF"/>
        </w:rPr>
        <w:t xml:space="preserve">　</w:t>
      </w:r>
      <w:r w:rsidR="00073EDB"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1606"/>
        <w:gridCol w:w="1930"/>
        <w:gridCol w:w="610"/>
        <w:gridCol w:w="1620"/>
        <w:gridCol w:w="2360"/>
      </w:tblGrid>
      <w:tr w:rsidR="00921345" w:rsidRPr="00EE012A" w:rsidTr="00F547C3">
        <w:tblPrEx>
          <w:tblCellMar>
            <w:top w:w="0" w:type="dxa"/>
            <w:bottom w:w="0" w:type="dxa"/>
          </w:tblCellMar>
        </w:tblPrEx>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hint="eastAsia"/>
                <w:sz w:val="24"/>
                <w:shd w:val="clear" w:color="auto" w:fill="FFFFFF"/>
              </w:rPr>
            </w:pPr>
          </w:p>
          <w:p w:rsidR="00921345" w:rsidRPr="00EE012A" w:rsidRDefault="00921345" w:rsidP="008E23CC">
            <w:pPr>
              <w:adjustRightInd/>
              <w:spacing w:line="0" w:lineRule="atLeast"/>
              <w:jc w:val="center"/>
              <w:rPr>
                <w:rFonts w:ascii="標楷體" w:hAnsi="標楷體" w:hint="eastAsia"/>
                <w:sz w:val="24"/>
                <w:shd w:val="clear" w:color="auto" w:fill="FFFFFF"/>
              </w:rPr>
            </w:pPr>
          </w:p>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片</w:t>
            </w:r>
          </w:p>
        </w:tc>
        <w:tc>
          <w:tcPr>
            <w:tcW w:w="1606" w:type="dxa"/>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gridSpan w:val="2"/>
          </w:tcPr>
          <w:p w:rsidR="00921345" w:rsidRPr="00EE012A" w:rsidRDefault="00921345" w:rsidP="00F26E84">
            <w:pPr>
              <w:adjustRightInd/>
              <w:spacing w:line="0" w:lineRule="atLeast"/>
              <w:rPr>
                <w:rFonts w:ascii="標楷體" w:hAnsi="標楷體" w:hint="eastAsia"/>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adjustRightInd/>
              <w:spacing w:line="0" w:lineRule="atLeast"/>
              <w:jc w:val="right"/>
              <w:rPr>
                <w:rFonts w:ascii="標楷體" w:hAnsi="標楷體" w:hint="eastAsia"/>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blPrEx>
          <w:tblCellMar>
            <w:top w:w="0" w:type="dxa"/>
            <w:bottom w:w="0" w:type="dxa"/>
          </w:tblCellMar>
        </w:tblPrEx>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hint="eastAsia"/>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921345" w:rsidRPr="00EE012A" w:rsidRDefault="00921345" w:rsidP="00F26E84">
            <w:pPr>
              <w:adjustRightInd/>
              <w:spacing w:line="0" w:lineRule="atLeast"/>
              <w:rPr>
                <w:rFonts w:ascii="標楷體" w:hAnsi="標楷體" w:hint="eastAsia"/>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hint="eastAsia"/>
                <w:sz w:val="24"/>
                <w:shd w:val="clear" w:color="auto" w:fill="FFFFFF"/>
              </w:rPr>
            </w:pPr>
          </w:p>
        </w:tc>
      </w:tr>
      <w:tr w:rsidR="00921345" w:rsidRPr="00EE012A" w:rsidTr="00F547C3">
        <w:tblPrEx>
          <w:tblCellMar>
            <w:top w:w="0" w:type="dxa"/>
            <w:bottom w:w="0" w:type="dxa"/>
          </w:tblCellMar>
        </w:tblPrEx>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hint="eastAsia"/>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gridSpan w:val="2"/>
          </w:tcPr>
          <w:p w:rsidR="00921345" w:rsidRPr="00EE012A" w:rsidRDefault="00921345" w:rsidP="00F26E84">
            <w:pPr>
              <w:adjustRightInd/>
              <w:spacing w:line="0" w:lineRule="atLeast"/>
              <w:rPr>
                <w:rFonts w:ascii="標楷體" w:hAnsi="標楷體" w:hint="eastAsia"/>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hint="eastAsia"/>
                <w:sz w:val="24"/>
                <w:shd w:val="clear" w:color="auto" w:fill="FFFFFF"/>
              </w:rPr>
            </w:pPr>
          </w:p>
        </w:tc>
      </w:tr>
      <w:tr w:rsidR="00921345" w:rsidRPr="00EE012A" w:rsidTr="00F547C3">
        <w:tblPrEx>
          <w:tblCellMar>
            <w:top w:w="0" w:type="dxa"/>
            <w:bottom w:w="0" w:type="dxa"/>
          </w:tblCellMar>
        </w:tblPrEx>
        <w:trPr>
          <w:cantSplit/>
          <w:trHeight w:val="546"/>
          <w:jc w:val="center"/>
        </w:trPr>
        <w:tc>
          <w:tcPr>
            <w:tcW w:w="1614" w:type="dxa"/>
            <w:gridSpan w:val="2"/>
            <w:vMerge/>
          </w:tcPr>
          <w:p w:rsidR="00921345" w:rsidRPr="00EE012A" w:rsidRDefault="00921345" w:rsidP="00F26E84">
            <w:pPr>
              <w:adjustRightInd/>
              <w:spacing w:line="0" w:lineRule="atLeast"/>
              <w:rPr>
                <w:rFonts w:ascii="標楷體" w:hAnsi="標楷體" w:hint="eastAsia"/>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4"/>
          </w:tcPr>
          <w:p w:rsidR="00921345" w:rsidRPr="00EE012A" w:rsidRDefault="00921345" w:rsidP="00F26E84">
            <w:pPr>
              <w:adjustRightInd/>
              <w:spacing w:line="0" w:lineRule="atLeast"/>
              <w:rPr>
                <w:rFonts w:ascii="標楷體" w:hAnsi="標楷體" w:hint="eastAsia"/>
                <w:sz w:val="24"/>
                <w:shd w:val="clear" w:color="auto" w:fill="FFFFFF"/>
              </w:rPr>
            </w:pPr>
          </w:p>
        </w:tc>
      </w:tr>
      <w:tr w:rsidR="00921345" w:rsidRPr="00EE012A" w:rsidTr="00F547C3">
        <w:tblPrEx>
          <w:tblCellMar>
            <w:top w:w="0" w:type="dxa"/>
            <w:bottom w:w="0" w:type="dxa"/>
          </w:tblCellMar>
        </w:tblPrEx>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hint="eastAsia"/>
                <w:sz w:val="24"/>
                <w:shd w:val="clear" w:color="auto" w:fill="FFFFFF"/>
              </w:rPr>
            </w:pPr>
          </w:p>
        </w:tc>
      </w:tr>
      <w:tr w:rsidR="00921345" w:rsidRPr="00EE012A" w:rsidTr="00F547C3">
        <w:tblPrEx>
          <w:tblCellMar>
            <w:top w:w="0" w:type="dxa"/>
            <w:bottom w:w="0" w:type="dxa"/>
          </w:tblCellMar>
        </w:tblPrEx>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921345" w:rsidRPr="00EE012A" w:rsidRDefault="00921345" w:rsidP="00F26E84">
            <w:pPr>
              <w:adjustRightInd/>
              <w:spacing w:line="0" w:lineRule="atLeast"/>
              <w:rPr>
                <w:rFonts w:ascii="標楷體" w:hAnsi="標楷體" w:hint="eastAsia"/>
                <w:sz w:val="24"/>
                <w:shd w:val="clear" w:color="auto" w:fill="FFFFFF"/>
              </w:rPr>
            </w:pPr>
          </w:p>
        </w:tc>
      </w:tr>
      <w:tr w:rsidR="00921345" w:rsidRPr="00EE012A" w:rsidTr="00F547C3">
        <w:tblPrEx>
          <w:tblCellMar>
            <w:top w:w="0" w:type="dxa"/>
            <w:bottom w:w="0" w:type="dxa"/>
          </w:tblCellMar>
        </w:tblPrEx>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hint="eastAsia"/>
                <w:sz w:val="24"/>
                <w:shd w:val="clear" w:color="auto" w:fill="FFFFFF"/>
              </w:rPr>
            </w:pPr>
          </w:p>
          <w:p w:rsidR="00921345" w:rsidRPr="00EE012A" w:rsidRDefault="00921345" w:rsidP="008E23CC">
            <w:pPr>
              <w:adjustRightInd/>
              <w:spacing w:line="0" w:lineRule="atLeast"/>
              <w:jc w:val="center"/>
              <w:rPr>
                <w:rFonts w:ascii="標楷體" w:hAnsi="標楷體" w:hint="eastAsia"/>
                <w:sz w:val="24"/>
                <w:shd w:val="clear" w:color="auto" w:fill="FFFFFF"/>
              </w:rPr>
            </w:pPr>
          </w:p>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921345" w:rsidRPr="00EE012A" w:rsidRDefault="00921345" w:rsidP="00F26E84">
            <w:pPr>
              <w:adjustRightInd/>
              <w:spacing w:line="0" w:lineRule="atLeast"/>
              <w:rPr>
                <w:rFonts w:ascii="標楷體" w:hAnsi="標楷體" w:hint="eastAsia"/>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F547C3">
        <w:tblPrEx>
          <w:tblCellMar>
            <w:top w:w="0" w:type="dxa"/>
            <w:bottom w:w="0" w:type="dxa"/>
          </w:tblCellMar>
        </w:tblPrEx>
        <w:trPr>
          <w:cantSplit/>
          <w:trHeight w:val="547"/>
          <w:jc w:val="center"/>
        </w:trPr>
        <w:tc>
          <w:tcPr>
            <w:tcW w:w="560" w:type="dxa"/>
            <w:vMerge/>
          </w:tcPr>
          <w:p w:rsidR="00921345" w:rsidRPr="00EE012A" w:rsidRDefault="00921345" w:rsidP="00F26E84">
            <w:pPr>
              <w:adjustRightInd/>
              <w:spacing w:line="0" w:lineRule="atLeast"/>
              <w:rPr>
                <w:rFonts w:ascii="標楷體" w:hAnsi="標楷體" w:hint="eastAsia"/>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hint="eastAsia"/>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hint="eastAsia"/>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F547C3">
        <w:tblPrEx>
          <w:tblCellMar>
            <w:top w:w="0" w:type="dxa"/>
            <w:bottom w:w="0" w:type="dxa"/>
          </w:tblCellMar>
        </w:tblPrEx>
        <w:trPr>
          <w:cantSplit/>
          <w:trHeight w:val="547"/>
          <w:jc w:val="center"/>
        </w:trPr>
        <w:tc>
          <w:tcPr>
            <w:tcW w:w="560" w:type="dxa"/>
            <w:vMerge/>
          </w:tcPr>
          <w:p w:rsidR="00921345" w:rsidRPr="00EE012A" w:rsidRDefault="00921345" w:rsidP="00F26E84">
            <w:pPr>
              <w:adjustRightInd/>
              <w:spacing w:line="0" w:lineRule="atLeast"/>
              <w:rPr>
                <w:rFonts w:ascii="標楷體" w:hAnsi="標楷體" w:hint="eastAsia"/>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hint="eastAsia"/>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hint="eastAsia"/>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921345" w:rsidRDefault="00921345" w:rsidP="00F26E84">
      <w:pPr>
        <w:adjustRightInd/>
        <w:spacing w:line="0" w:lineRule="atLeast"/>
        <w:rPr>
          <w:rFonts w:ascii="標楷體" w:hAnsi="標楷體" w:hint="eastAsia"/>
          <w:sz w:val="24"/>
          <w:shd w:val="clear" w:color="auto" w:fill="FFFFFF"/>
        </w:rPr>
      </w:pPr>
      <w:r w:rsidRPr="00EE012A">
        <w:rPr>
          <w:rFonts w:ascii="標楷體" w:hAnsi="標楷體" w:hint="eastAsia"/>
          <w:sz w:val="24"/>
          <w:shd w:val="clear" w:color="auto" w:fill="FFFFFF"/>
        </w:rPr>
        <w:t xml:space="preserve">　　　　　　　　　　　　　　　　　　　　　　報考人簽章：</w:t>
      </w:r>
    </w:p>
    <w:p w:rsidR="00735CDE" w:rsidRPr="00350472" w:rsidRDefault="00735CDE" w:rsidP="00F26E84">
      <w:pPr>
        <w:adjustRightInd/>
        <w:spacing w:line="0" w:lineRule="atLeast"/>
        <w:rPr>
          <w:rFonts w:ascii="標楷體" w:hAnsi="標楷體" w:hint="eastAsia"/>
          <w:szCs w:val="16"/>
          <w:shd w:val="clear" w:color="auto" w:fill="FFFFFF"/>
        </w:rPr>
      </w:pPr>
    </w:p>
    <w:p w:rsidR="00921345" w:rsidRPr="00EE012A" w:rsidRDefault="00921345" w:rsidP="00F26E84">
      <w:pPr>
        <w:adjustRightInd/>
        <w:spacing w:line="0" w:lineRule="atLeast"/>
        <w:rPr>
          <w:rFonts w:ascii="標楷體" w:hAnsi="標楷體" w:hint="eastAsia"/>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C53217" w:rsidRPr="00EE012A" w:rsidTr="00F547C3">
        <w:tblPrEx>
          <w:tblCellMar>
            <w:top w:w="0" w:type="dxa"/>
            <w:bottom w:w="0" w:type="dxa"/>
          </w:tblCellMar>
        </w:tblPrEx>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blPrEx>
          <w:tblCellMar>
            <w:top w:w="0" w:type="dxa"/>
            <w:bottom w:w="0" w:type="dxa"/>
          </w:tblCellMar>
        </w:tblPrEx>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hint="eastAsia"/>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C53217">
            <w:pPr>
              <w:adjustRightInd/>
              <w:spacing w:line="0" w:lineRule="atLeast"/>
              <w:ind w:firstLineChars="50" w:firstLine="120"/>
              <w:rPr>
                <w:rFonts w:ascii="標楷體" w:hAnsi="標楷體" w:hint="eastAsia"/>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民國37</w:t>
            </w:r>
            <w:r>
              <w:rPr>
                <w:rFonts w:ascii="標楷體" w:hAnsi="標楷體" w:hint="eastAsia"/>
                <w:sz w:val="24"/>
                <w:shd w:val="clear" w:color="auto" w:fill="FFFFFF"/>
              </w:rPr>
              <w:t>年</w:t>
            </w:r>
            <w:r w:rsidRPr="00EE012A">
              <w:rPr>
                <w:rFonts w:ascii="標楷體" w:hAnsi="標楷體" w:hint="eastAsia"/>
                <w:sz w:val="24"/>
                <w:shd w:val="clear" w:color="auto" w:fill="FFFFFF"/>
              </w:rPr>
              <w:t>1</w:t>
            </w:r>
            <w:r>
              <w:rPr>
                <w:rFonts w:ascii="標楷體" w:hAnsi="標楷體" w:hint="eastAsia"/>
                <w:sz w:val="24"/>
                <w:shd w:val="clear" w:color="auto" w:fill="FFFFFF"/>
              </w:rPr>
              <w:t>月</w:t>
            </w:r>
            <w:r w:rsidRPr="00EE012A">
              <w:rPr>
                <w:rFonts w:ascii="標楷體" w:hAnsi="標楷體" w:hint="eastAsia"/>
                <w:sz w:val="24"/>
                <w:shd w:val="clear" w:color="auto" w:fill="FFFFFF"/>
              </w:rPr>
              <w:t>2</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blPrEx>
          <w:tblCellMar>
            <w:top w:w="0" w:type="dxa"/>
            <w:bottom w:w="0" w:type="dxa"/>
          </w:tblCellMar>
        </w:tblPrEx>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hint="eastAsia"/>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hint="eastAsia"/>
                <w:sz w:val="24"/>
                <w:shd w:val="clear" w:color="auto" w:fill="FFFFFF"/>
              </w:rPr>
            </w:pPr>
            <w:r w:rsidRPr="00EE012A">
              <w:rPr>
                <w:rFonts w:ascii="標楷體" w:hAnsi="標楷體" w:hint="eastAsia"/>
                <w:sz w:val="24"/>
                <w:shd w:val="clear" w:color="auto" w:fill="FFFFFF"/>
              </w:rPr>
              <w:t xml:space="preserve"> □已役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blPrEx>
          <w:tblCellMar>
            <w:top w:w="0" w:type="dxa"/>
            <w:bottom w:w="0" w:type="dxa"/>
          </w:tblCellMar>
        </w:tblPrEx>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hint="eastAsia"/>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hint="eastAsia"/>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hint="eastAsia"/>
                <w:sz w:val="24"/>
                <w:shd w:val="clear" w:color="auto" w:fill="FFFFFF"/>
              </w:rPr>
            </w:pPr>
            <w:r w:rsidRPr="00EE012A">
              <w:rPr>
                <w:rFonts w:ascii="標楷體" w:hAnsi="標楷體" w:hint="eastAsia"/>
                <w:sz w:val="24"/>
                <w:shd w:val="clear" w:color="auto" w:fill="FFFFFF"/>
              </w:rPr>
              <w:t>＊國外學歷須當場繳驗駐外單位查證學歷屬實證明文件</w:t>
            </w:r>
          </w:p>
        </w:tc>
      </w:tr>
      <w:tr w:rsidR="00C53217" w:rsidRPr="00EE012A" w:rsidTr="00350472">
        <w:tblPrEx>
          <w:tblCellMar>
            <w:top w:w="0" w:type="dxa"/>
            <w:bottom w:w="0" w:type="dxa"/>
          </w:tblCellMar>
        </w:tblPrEx>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hint="eastAsia"/>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hint="eastAsia"/>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C47CC2">
            <w:pPr>
              <w:spacing w:line="280" w:lineRule="exact"/>
              <w:rPr>
                <w:rFonts w:ascii="標楷體" w:hAnsi="標楷體" w:hint="eastAsia"/>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73E9C" w:rsidRDefault="00C53217" w:rsidP="00C47CC2">
            <w:pPr>
              <w:spacing w:line="280" w:lineRule="exact"/>
              <w:ind w:firstLineChars="108" w:firstLine="259"/>
              <w:rPr>
                <w:rFonts w:ascii="標楷體" w:hAnsi="標楷體" w:hint="eastAsia"/>
                <w:b/>
                <w:sz w:val="24"/>
                <w:shd w:val="clear" w:color="auto" w:fill="FFFFFF"/>
              </w:rPr>
            </w:pPr>
          </w:p>
          <w:p w:rsidR="00C53217" w:rsidRPr="00EE012A" w:rsidRDefault="00C53217" w:rsidP="0085698C">
            <w:pPr>
              <w:spacing w:line="280" w:lineRule="exact"/>
              <w:ind w:left="271" w:hanging="271"/>
              <w:rPr>
                <w:rFonts w:ascii="標楷體" w:hAnsi="標楷體" w:hint="eastAsia"/>
                <w:sz w:val="24"/>
                <w:shd w:val="clear" w:color="auto" w:fill="FFFFFF"/>
              </w:rPr>
            </w:pPr>
            <w:r w:rsidRPr="00E73E9C">
              <w:rPr>
                <w:rFonts w:ascii="標楷體" w:hAnsi="標楷體" w:hint="eastAsia"/>
                <w:b/>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53217" w:rsidRPr="00E73E9C" w:rsidRDefault="00C53217" w:rsidP="00C47CC2">
            <w:pPr>
              <w:spacing w:line="280" w:lineRule="exact"/>
              <w:ind w:left="510" w:hanging="250"/>
              <w:rPr>
                <w:rFonts w:ascii="標楷體" w:hAnsi="標楷體" w:hint="eastAsia"/>
                <w:b/>
                <w:sz w:val="24"/>
                <w:shd w:val="clear" w:color="auto" w:fill="FFFFFF"/>
              </w:rPr>
            </w:pPr>
          </w:p>
          <w:p w:rsidR="00C53217" w:rsidRPr="00E73E9C" w:rsidRDefault="00C53217" w:rsidP="00350472">
            <w:pPr>
              <w:spacing w:line="280" w:lineRule="exact"/>
              <w:ind w:left="271" w:hanging="271"/>
              <w:rPr>
                <w:rFonts w:ascii="標楷體" w:hAnsi="標楷體" w:hint="eastAsia"/>
                <w:b/>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zCs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tc>
      </w:tr>
      <w:tr w:rsidR="005B5CD6" w:rsidRPr="00EE012A" w:rsidTr="00F547C3">
        <w:tblPrEx>
          <w:tblCellMar>
            <w:top w:w="0" w:type="dxa"/>
            <w:bottom w:w="0" w:type="dxa"/>
          </w:tblCellMar>
        </w:tblPrEx>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hint="eastAsia"/>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hint="eastAsia"/>
                <w:sz w:val="24"/>
                <w:shd w:val="clear" w:color="auto" w:fill="FFFFFF"/>
              </w:rPr>
            </w:pPr>
            <w:r w:rsidRPr="00EE012A">
              <w:rPr>
                <w:rFonts w:ascii="標楷體" w:hAnsi="標楷體" w:hint="eastAsia"/>
                <w:sz w:val="24"/>
                <w:shd w:val="clear" w:color="auto" w:fill="FFFFFF"/>
              </w:rPr>
              <w:t>□提證　   　件                        　□無證</w:t>
            </w:r>
          </w:p>
        </w:tc>
      </w:tr>
      <w:tr w:rsidR="005B5CD6" w:rsidRPr="00EE012A" w:rsidTr="00F547C3">
        <w:tblPrEx>
          <w:tblCellMar>
            <w:top w:w="0" w:type="dxa"/>
            <w:bottom w:w="0" w:type="dxa"/>
          </w:tblCellMar>
        </w:tblPrEx>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hint="eastAsia"/>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hint="eastAsia"/>
                <w:b/>
                <w:sz w:val="28"/>
                <w:szCs w:val="28"/>
                <w:shd w:val="clear" w:color="auto" w:fill="FFFFFF"/>
              </w:rPr>
            </w:pPr>
            <w:r w:rsidRPr="00EE012A">
              <w:rPr>
                <w:rFonts w:ascii="標楷體" w:hAnsi="標楷體" w:hint="eastAsia"/>
                <w:sz w:val="24"/>
                <w:shd w:val="clear" w:color="auto" w:fill="FFFFFF"/>
              </w:rPr>
              <w:t>□提證　   　件                        　□無證</w:t>
            </w:r>
          </w:p>
        </w:tc>
      </w:tr>
      <w:tr w:rsidR="005B5CD6" w:rsidRPr="00EE012A" w:rsidTr="00F547C3">
        <w:tblPrEx>
          <w:tblCellMar>
            <w:top w:w="0" w:type="dxa"/>
            <w:bottom w:w="0" w:type="dxa"/>
          </w:tblCellMar>
        </w:tblPrEx>
        <w:trPr>
          <w:cantSplit/>
          <w:trHeight w:val="473"/>
          <w:jc w:val="center"/>
        </w:trPr>
        <w:tc>
          <w:tcPr>
            <w:tcW w:w="900" w:type="dxa"/>
            <w:textDirection w:val="lrTbV"/>
            <w:vAlign w:val="center"/>
          </w:tcPr>
          <w:p w:rsidR="005B5CD6" w:rsidRPr="00EE012A" w:rsidRDefault="005B5CD6" w:rsidP="008E23CC">
            <w:pPr>
              <w:adjustRightInd/>
              <w:spacing w:line="0" w:lineRule="atLeast"/>
              <w:jc w:val="center"/>
              <w:rPr>
                <w:rFonts w:ascii="標楷體" w:hAnsi="標楷體" w:hint="eastAsia"/>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hint="eastAsia"/>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hint="eastAsia"/>
                <w:sz w:val="24"/>
                <w:shd w:val="clear" w:color="auto" w:fill="FFFFFF"/>
              </w:rPr>
            </w:pPr>
            <w:r w:rsidRPr="00EE012A">
              <w:rPr>
                <w:rFonts w:ascii="標楷體" w:hAnsi="標楷體" w:hint="eastAsia"/>
                <w:sz w:val="24"/>
                <w:shd w:val="clear" w:color="auto" w:fill="FFFFFF"/>
              </w:rPr>
              <w:t>總務處出納組長核章：</w:t>
            </w:r>
          </w:p>
        </w:tc>
      </w:tr>
    </w:tbl>
    <w:p w:rsidR="00921345" w:rsidRPr="00EE012A" w:rsidRDefault="00921345" w:rsidP="00350472">
      <w:pPr>
        <w:adjustRightInd/>
        <w:spacing w:line="0" w:lineRule="atLeast"/>
        <w:rPr>
          <w:rFonts w:ascii="標楷體" w:hAnsi="標楷體" w:hint="eastAsia"/>
          <w:sz w:val="24"/>
          <w:shd w:val="clear" w:color="auto" w:fill="FFFFFF"/>
        </w:rPr>
      </w:pPr>
      <w:r w:rsidRPr="00EE012A">
        <w:rPr>
          <w:rFonts w:ascii="標楷體" w:hAnsi="標楷體" w:hint="eastAsia"/>
          <w:sz w:val="24"/>
          <w:shd w:val="clear" w:color="auto" w:fill="FFFFFF"/>
        </w:rPr>
        <w:t xml:space="preserve">　　　　　　　　　　　　　　　　　　　　　審核人簽章：</w:t>
      </w:r>
    </w:p>
    <w:p w:rsidR="009371C5" w:rsidRPr="00EE012A" w:rsidRDefault="00921345" w:rsidP="009371C5">
      <w:pPr>
        <w:adjustRightInd/>
        <w:spacing w:line="0" w:lineRule="atLeast"/>
        <w:jc w:val="center"/>
        <w:rPr>
          <w:rFonts w:ascii="標楷體" w:hAnsi="標楷體" w:hint="eastAsia"/>
          <w:b/>
          <w:sz w:val="40"/>
          <w:szCs w:val="40"/>
          <w:shd w:val="clear" w:color="auto" w:fill="FFFFFF"/>
        </w:rPr>
      </w:pPr>
      <w:r w:rsidRPr="00EE012A">
        <w:rPr>
          <w:rFonts w:ascii="標楷體" w:hAnsi="標楷體"/>
          <w:sz w:val="30"/>
          <w:shd w:val="clear" w:color="auto" w:fill="FFFFFF"/>
        </w:rPr>
        <w:br w:type="page"/>
      </w:r>
      <w:r w:rsidR="009371C5" w:rsidRPr="00EE012A">
        <w:rPr>
          <w:rFonts w:ascii="標楷體" w:hAnsi="標楷體" w:hint="eastAsia"/>
          <w:b/>
          <w:sz w:val="40"/>
          <w:szCs w:val="40"/>
          <w:shd w:val="clear" w:color="auto" w:fill="FFFFFF"/>
        </w:rPr>
        <w:lastRenderedPageBreak/>
        <w:t>臺北市大安區金華國民小學</w:t>
      </w:r>
      <w:r w:rsidR="00544242" w:rsidRPr="00EE012A">
        <w:rPr>
          <w:rFonts w:ascii="標楷體" w:hAnsi="標楷體" w:hint="eastAsia"/>
          <w:b/>
          <w:sz w:val="40"/>
          <w:szCs w:val="40"/>
          <w:shd w:val="clear" w:color="auto" w:fill="FFFFFF"/>
        </w:rPr>
        <w:t>10</w:t>
      </w:r>
      <w:r w:rsidR="00991305" w:rsidRPr="00EE012A">
        <w:rPr>
          <w:rFonts w:ascii="標楷體" w:hAnsi="標楷體" w:hint="eastAsia"/>
          <w:b/>
          <w:sz w:val="40"/>
          <w:szCs w:val="40"/>
          <w:shd w:val="clear" w:color="auto" w:fill="FFFFFF"/>
        </w:rPr>
        <w:t>1</w:t>
      </w:r>
      <w:r w:rsidR="009371C5" w:rsidRPr="00EE012A">
        <w:rPr>
          <w:rFonts w:ascii="標楷體" w:hAnsi="標楷體" w:hint="eastAsia"/>
          <w:b/>
          <w:sz w:val="40"/>
          <w:szCs w:val="40"/>
          <w:shd w:val="clear" w:color="auto" w:fill="FFFFFF"/>
        </w:rPr>
        <w:t>學年度第</w:t>
      </w:r>
      <w:r w:rsidR="00A96C93" w:rsidRPr="00EE012A">
        <w:rPr>
          <w:rFonts w:ascii="標楷體" w:hAnsi="標楷體" w:hint="eastAsia"/>
          <w:b/>
          <w:sz w:val="40"/>
          <w:szCs w:val="40"/>
          <w:shd w:val="clear" w:color="auto" w:fill="FFFFFF"/>
        </w:rPr>
        <w:t>二</w:t>
      </w:r>
      <w:r w:rsidR="009371C5" w:rsidRPr="00EE012A">
        <w:rPr>
          <w:rFonts w:ascii="標楷體" w:hAnsi="標楷體" w:hint="eastAsia"/>
          <w:b/>
          <w:sz w:val="40"/>
          <w:szCs w:val="40"/>
          <w:shd w:val="clear" w:color="auto" w:fill="FFFFFF"/>
        </w:rPr>
        <w:t>學期</w:t>
      </w:r>
    </w:p>
    <w:p w:rsidR="00921345" w:rsidRDefault="00E90735" w:rsidP="009371C5">
      <w:pPr>
        <w:adjustRightInd/>
        <w:spacing w:line="0" w:lineRule="atLeast"/>
        <w:jc w:val="center"/>
        <w:rPr>
          <w:rFonts w:ascii="標楷體" w:hAnsi="標楷體" w:hint="eastAsia"/>
          <w:shd w:val="clear" w:color="auto" w:fill="FFFFFF"/>
        </w:rPr>
      </w:pPr>
      <w:r w:rsidRPr="00EE012A">
        <w:rPr>
          <w:rFonts w:ascii="標楷體" w:hAnsi="標楷體" w:hint="eastAsia"/>
          <w:b/>
          <w:sz w:val="40"/>
          <w:szCs w:val="40"/>
          <w:shd w:val="clear" w:color="auto" w:fill="FFFFFF"/>
        </w:rPr>
        <w:t>科任</w:t>
      </w:r>
      <w:r w:rsidR="009371C5" w:rsidRPr="00EE012A">
        <w:rPr>
          <w:rFonts w:ascii="標楷體" w:hAnsi="標楷體" w:hint="eastAsia"/>
          <w:b/>
          <w:sz w:val="40"/>
          <w:szCs w:val="40"/>
          <w:shd w:val="clear" w:color="auto" w:fill="FFFFFF"/>
        </w:rPr>
        <w:t>代理代課教師甄選</w:t>
      </w:r>
      <w:r w:rsidR="00921345" w:rsidRPr="00EE012A">
        <w:rPr>
          <w:rFonts w:ascii="標楷體" w:hAnsi="標楷體" w:hint="eastAsia"/>
          <w:b/>
          <w:sz w:val="40"/>
          <w:szCs w:val="40"/>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EE012A" w:rsidRDefault="00E50AE5" w:rsidP="009371C5">
      <w:pPr>
        <w:adjustRightInd/>
        <w:spacing w:line="0" w:lineRule="atLeast"/>
        <w:jc w:val="center"/>
        <w:rPr>
          <w:rFonts w:ascii="標楷體" w:hAnsi="標楷體" w:hint="eastAsia"/>
          <w:shd w:val="clear" w:color="auto" w:fill="FFFFFF"/>
        </w:rPr>
      </w:pPr>
    </w:p>
    <w:p w:rsidR="00921345" w:rsidRDefault="00921345" w:rsidP="00E50AE5">
      <w:pPr>
        <w:adjustRightInd/>
        <w:spacing w:line="0" w:lineRule="atLeast"/>
        <w:ind w:left="480"/>
        <w:rPr>
          <w:rFonts w:ascii="標楷體" w:hAnsi="標楷體" w:hint="eastAsia"/>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544242" w:rsidRPr="00EE012A">
        <w:rPr>
          <w:rFonts w:ascii="標楷體" w:hAnsi="標楷體" w:hint="eastAsia"/>
          <w:sz w:val="24"/>
          <w:shd w:val="clear" w:color="auto" w:fill="FFFFFF"/>
        </w:rPr>
        <w:t>10</w:t>
      </w:r>
      <w:r w:rsidR="00E90735" w:rsidRPr="00EE012A">
        <w:rPr>
          <w:rFonts w:ascii="標楷體" w:hAnsi="標楷體" w:hint="eastAsia"/>
          <w:sz w:val="24"/>
          <w:shd w:val="clear" w:color="auto" w:fill="FFFFFF"/>
        </w:rPr>
        <w:t>1</w:t>
      </w:r>
      <w:r w:rsidR="009371C5" w:rsidRPr="00EE012A">
        <w:rPr>
          <w:rFonts w:ascii="標楷體" w:hAnsi="標楷體" w:hint="eastAsia"/>
          <w:sz w:val="24"/>
          <w:shd w:val="clear" w:color="auto" w:fill="FFFFFF"/>
        </w:rPr>
        <w:t>學年度</w:t>
      </w:r>
      <w:r w:rsidR="001C6DFE">
        <w:rPr>
          <w:rFonts w:ascii="標楷體" w:hAnsi="標楷體" w:hint="eastAsia"/>
          <w:sz w:val="24"/>
          <w:shd w:val="clear" w:color="auto" w:fill="FFFFFF"/>
        </w:rPr>
        <w:t>第二學期</w:t>
      </w:r>
      <w:r w:rsidR="00E90735" w:rsidRPr="00EE012A">
        <w:rPr>
          <w:rFonts w:ascii="標楷體" w:hAnsi="標楷體" w:hint="eastAsia"/>
          <w:sz w:val="24"/>
          <w:shd w:val="clear" w:color="auto" w:fill="FFFFFF"/>
        </w:rPr>
        <w:t>科任</w:t>
      </w:r>
      <w:r w:rsidR="009371C5" w:rsidRPr="00EE012A">
        <w:rPr>
          <w:rFonts w:ascii="標楷體" w:hAnsi="標楷體" w:hint="eastAsia"/>
          <w:sz w:val="24"/>
          <w:shd w:val="clear" w:color="auto" w:fill="FFFFFF"/>
        </w:rPr>
        <w:t>代理代課教師</w:t>
      </w:r>
      <w:r w:rsidR="009371C5" w:rsidRPr="00EE012A">
        <w:rPr>
          <w:rFonts w:ascii="標楷體" w:hAnsi="標楷體" w:hint="eastAsia"/>
          <w:color w:val="0000FF"/>
          <w:sz w:val="24"/>
          <w:shd w:val="clear" w:color="auto" w:fill="FFFFFF"/>
        </w:rPr>
        <w:t xml:space="preserve">  </w:t>
      </w:r>
      <w:r w:rsidR="009371C5" w:rsidRPr="00E50AE5">
        <w:rPr>
          <w:rFonts w:ascii="標楷體" w:hAnsi="標楷體" w:hint="eastAsia"/>
          <w:b/>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921345" w:rsidRPr="00EE012A" w:rsidTr="00F547C3">
        <w:tblPrEx>
          <w:tblCellMar>
            <w:top w:w="0" w:type="dxa"/>
            <w:bottom w:w="0" w:type="dxa"/>
          </w:tblCellMar>
        </w:tblPrEx>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hint="eastAsia"/>
                <w:sz w:val="24"/>
                <w:shd w:val="clear" w:color="auto" w:fill="FFFFFF"/>
              </w:rPr>
            </w:pPr>
          </w:p>
          <w:p w:rsidR="00921345" w:rsidRPr="00EE012A" w:rsidRDefault="00921345" w:rsidP="008E23CC">
            <w:pPr>
              <w:adjustRightInd/>
              <w:spacing w:line="0" w:lineRule="atLeast"/>
              <w:jc w:val="center"/>
              <w:rPr>
                <w:rFonts w:ascii="標楷體" w:hAnsi="標楷體" w:hint="eastAsia"/>
                <w:sz w:val="24"/>
                <w:shd w:val="clear" w:color="auto" w:fill="FFFFFF"/>
              </w:rPr>
            </w:pPr>
          </w:p>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hint="eastAsia"/>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hint="eastAsia"/>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blPrEx>
          <w:tblCellMar>
            <w:top w:w="0" w:type="dxa"/>
            <w:bottom w:w="0" w:type="dxa"/>
          </w:tblCellMar>
        </w:tblPrEx>
        <w:trPr>
          <w:cantSplit/>
          <w:trHeight w:val="547"/>
          <w:jc w:val="center"/>
        </w:trPr>
        <w:tc>
          <w:tcPr>
            <w:tcW w:w="1614" w:type="dxa"/>
            <w:vMerge/>
          </w:tcPr>
          <w:p w:rsidR="00921345" w:rsidRPr="00EE012A" w:rsidRDefault="00921345" w:rsidP="00F26E84">
            <w:pPr>
              <w:adjustRightInd/>
              <w:spacing w:line="0" w:lineRule="atLeast"/>
              <w:rPr>
                <w:rFonts w:ascii="標楷體" w:hAnsi="標楷體" w:hint="eastAsia"/>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hint="eastAsia"/>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hint="eastAsia"/>
                <w:sz w:val="24"/>
                <w:shd w:val="clear" w:color="auto" w:fill="FFFFFF"/>
              </w:rPr>
            </w:pPr>
          </w:p>
        </w:tc>
      </w:tr>
      <w:tr w:rsidR="00921345" w:rsidRPr="00EE012A" w:rsidTr="00F547C3">
        <w:tblPrEx>
          <w:tblCellMar>
            <w:top w:w="0" w:type="dxa"/>
            <w:bottom w:w="0" w:type="dxa"/>
          </w:tblCellMar>
        </w:tblPrEx>
        <w:trPr>
          <w:cantSplit/>
          <w:trHeight w:val="547"/>
          <w:jc w:val="center"/>
        </w:trPr>
        <w:tc>
          <w:tcPr>
            <w:tcW w:w="1614" w:type="dxa"/>
            <w:vMerge/>
          </w:tcPr>
          <w:p w:rsidR="00921345" w:rsidRPr="00EE012A" w:rsidRDefault="00921345" w:rsidP="00F26E84">
            <w:pPr>
              <w:adjustRightInd/>
              <w:spacing w:line="0" w:lineRule="atLeast"/>
              <w:rPr>
                <w:rFonts w:ascii="標楷體" w:hAnsi="標楷體" w:hint="eastAsia"/>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hint="eastAsia"/>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hint="eastAsia"/>
                <w:sz w:val="24"/>
                <w:shd w:val="clear" w:color="auto" w:fill="FFFFFF"/>
              </w:rPr>
            </w:pPr>
          </w:p>
        </w:tc>
      </w:tr>
      <w:tr w:rsidR="00921345" w:rsidRPr="00EE012A" w:rsidTr="00F547C3">
        <w:tblPrEx>
          <w:tblCellMar>
            <w:top w:w="0" w:type="dxa"/>
            <w:bottom w:w="0" w:type="dxa"/>
          </w:tblCellMar>
        </w:tblPrEx>
        <w:trPr>
          <w:cantSplit/>
          <w:trHeight w:val="546"/>
          <w:jc w:val="center"/>
        </w:trPr>
        <w:tc>
          <w:tcPr>
            <w:tcW w:w="1614" w:type="dxa"/>
            <w:vMerge/>
          </w:tcPr>
          <w:p w:rsidR="00921345" w:rsidRPr="00EE012A" w:rsidRDefault="00921345" w:rsidP="00F26E84">
            <w:pPr>
              <w:adjustRightInd/>
              <w:spacing w:line="0" w:lineRule="atLeast"/>
              <w:rPr>
                <w:rFonts w:ascii="標楷體" w:hAnsi="標楷體" w:hint="eastAsia"/>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hint="eastAsia"/>
                <w:sz w:val="24"/>
                <w:shd w:val="clear" w:color="auto" w:fill="FFFFFF"/>
              </w:rPr>
            </w:pPr>
          </w:p>
        </w:tc>
      </w:tr>
      <w:tr w:rsidR="00921345" w:rsidRPr="00EE012A" w:rsidTr="00F547C3">
        <w:tblPrEx>
          <w:tblCellMar>
            <w:top w:w="0" w:type="dxa"/>
            <w:bottom w:w="0" w:type="dxa"/>
          </w:tblCellMar>
        </w:tblPrEx>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hint="eastAsia"/>
                <w:sz w:val="24"/>
                <w:shd w:val="clear" w:color="auto" w:fill="FFFFFF"/>
              </w:rPr>
            </w:pPr>
          </w:p>
        </w:tc>
      </w:tr>
      <w:tr w:rsidR="00921345" w:rsidRPr="00EE012A" w:rsidTr="00F547C3">
        <w:tblPrEx>
          <w:tblCellMar>
            <w:top w:w="0" w:type="dxa"/>
            <w:bottom w:w="0" w:type="dxa"/>
          </w:tblCellMar>
        </w:tblPrEx>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hint="eastAsia"/>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blPrEx>
          <w:tblCellMar>
            <w:top w:w="0" w:type="dxa"/>
            <w:bottom w:w="0" w:type="dxa"/>
          </w:tblCellMar>
        </w:tblPrEx>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hint="eastAsia"/>
                <w:sz w:val="24"/>
                <w:shd w:val="clear" w:color="auto" w:fill="FFFFFF"/>
              </w:rPr>
            </w:pPr>
            <w:r w:rsidRPr="00EE012A">
              <w:rPr>
                <w:rFonts w:ascii="標楷體" w:hAnsi="標楷體" w:hint="eastAsia"/>
                <w:sz w:val="24"/>
                <w:shd w:val="clear" w:color="auto" w:fill="FFFFFF"/>
              </w:rPr>
              <w:t xml:space="preserve">  本校三樓圖書室</w:t>
            </w:r>
          </w:p>
        </w:tc>
      </w:tr>
      <w:tr w:rsidR="00921345" w:rsidRPr="00EE012A" w:rsidTr="00F547C3">
        <w:tblPrEx>
          <w:tblCellMar>
            <w:top w:w="0" w:type="dxa"/>
            <w:bottom w:w="0" w:type="dxa"/>
          </w:tblCellMar>
        </w:tblPrEx>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hint="eastAsia"/>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hint="eastAsia"/>
                <w:sz w:val="24"/>
                <w:shd w:val="clear" w:color="auto" w:fill="FFFFFF"/>
              </w:rPr>
            </w:pPr>
            <w:r w:rsidRPr="00EE012A">
              <w:rPr>
                <w:rFonts w:ascii="標楷體" w:hAnsi="標楷體" w:hint="eastAsia"/>
                <w:sz w:val="24"/>
                <w:shd w:val="clear" w:color="auto" w:fill="FFFFFF"/>
              </w:rPr>
              <w:t xml:space="preserve">  當日公布於本校大門川堂處</w:t>
            </w:r>
          </w:p>
        </w:tc>
      </w:tr>
      <w:tr w:rsidR="00546E71" w:rsidRPr="00EE012A" w:rsidTr="00F547C3">
        <w:tblPrEx>
          <w:tblCellMar>
            <w:top w:w="0" w:type="dxa"/>
            <w:bottom w:w="0" w:type="dxa"/>
          </w:tblCellMar>
        </w:tblPrEx>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hint="eastAsia"/>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5B1FFF" w:rsidRPr="005B1FFF" w:rsidRDefault="005B1FFF" w:rsidP="00E50AE5">
            <w:pPr>
              <w:numPr>
                <w:ilvl w:val="0"/>
                <w:numId w:val="27"/>
              </w:numPr>
              <w:shd w:val="clear" w:color="auto" w:fill="FFFFFF"/>
              <w:adjustRightInd/>
              <w:spacing w:line="400" w:lineRule="exact"/>
              <w:ind w:left="596" w:hangingChars="248" w:hanging="596"/>
              <w:rPr>
                <w:rFonts w:ascii="標楷體" w:hAnsi="標楷體" w:hint="eastAsia"/>
                <w:sz w:val="24"/>
                <w:shd w:val="clear" w:color="auto" w:fill="FFFFFF"/>
              </w:rPr>
            </w:pPr>
            <w:r w:rsidRPr="00E50AE5">
              <w:rPr>
                <w:rFonts w:ascii="標楷體" w:hAnsi="標楷體" w:hint="eastAsia"/>
                <w:b/>
                <w:sz w:val="24"/>
                <w:bdr w:val="single" w:sz="4" w:space="0" w:color="auto"/>
                <w:shd w:val="clear" w:color="auto" w:fill="FFFFFF"/>
              </w:rPr>
              <w:t>報名人數超過10人時（含10人）</w:t>
            </w:r>
            <w:r>
              <w:rPr>
                <w:rFonts w:ascii="標楷體" w:hAnsi="標楷體" w:hint="eastAsia"/>
                <w:sz w:val="24"/>
                <w:shd w:val="clear" w:color="auto" w:fill="FFFFFF"/>
              </w:rPr>
              <w:t>，</w:t>
            </w:r>
            <w:r w:rsidRPr="005B1FFF">
              <w:rPr>
                <w:rFonts w:ascii="標楷體" w:hAnsi="標楷體" w:hint="eastAsia"/>
                <w:sz w:val="24"/>
                <w:shd w:val="clear" w:color="auto" w:fill="FFFFFF"/>
              </w:rPr>
              <w:t>考生請於</w:t>
            </w:r>
            <w:r w:rsidR="00546E71" w:rsidRPr="005B1FFF">
              <w:rPr>
                <w:rFonts w:ascii="標楷體" w:hAnsi="標楷體" w:hint="eastAsia"/>
                <w:sz w:val="24"/>
                <w:shd w:val="clear" w:color="auto" w:fill="FFFFFF"/>
              </w:rPr>
              <w:t>102年1月4日（星期五）下午12時至12時20分報到，</w:t>
            </w:r>
            <w:r w:rsidR="00E50AE5">
              <w:rPr>
                <w:rFonts w:ascii="標楷體" w:hAnsi="標楷體" w:hint="eastAsia"/>
                <w:sz w:val="24"/>
                <w:shd w:val="clear" w:color="auto" w:fill="FFFFFF"/>
              </w:rPr>
              <w:t>當日</w:t>
            </w:r>
            <w:r w:rsidR="00546E71" w:rsidRPr="005B1FFF">
              <w:rPr>
                <w:rFonts w:ascii="標楷體" w:hAnsi="標楷體" w:hint="eastAsia"/>
                <w:sz w:val="24"/>
                <w:shd w:val="clear" w:color="auto" w:fill="FFFFFF"/>
              </w:rPr>
              <w:t>下午12時30分至13時30分筆試，筆試擇優錄取前9人參加複試。初試結果於</w:t>
            </w:r>
            <w:r w:rsidR="00E50AE5">
              <w:rPr>
                <w:rFonts w:ascii="標楷體" w:hAnsi="標楷體" w:hint="eastAsia"/>
                <w:sz w:val="24"/>
                <w:shd w:val="clear" w:color="auto" w:fill="FFFFFF"/>
              </w:rPr>
              <w:t>當日</w:t>
            </w:r>
            <w:r w:rsidR="00546E71" w:rsidRPr="005B1FFF">
              <w:rPr>
                <w:rFonts w:ascii="標楷體" w:hAnsi="標楷體" w:hint="eastAsia"/>
                <w:sz w:val="24"/>
                <w:shd w:val="clear" w:color="auto" w:fill="FFFFFF"/>
              </w:rPr>
              <w:t>下午14時40</w:t>
            </w:r>
            <w:r w:rsidR="00C53217">
              <w:rPr>
                <w:rFonts w:ascii="標楷體" w:hAnsi="標楷體" w:hint="eastAsia"/>
                <w:sz w:val="24"/>
                <w:shd w:val="clear" w:color="auto" w:fill="FFFFFF"/>
              </w:rPr>
              <w:t>分前公告，請自行查詢</w:t>
            </w:r>
            <w:r w:rsidR="00546E71" w:rsidRPr="005B1FFF">
              <w:rPr>
                <w:rFonts w:ascii="標楷體" w:hAnsi="標楷體" w:hint="eastAsia"/>
                <w:sz w:val="24"/>
                <w:shd w:val="clear" w:color="auto" w:fill="FFFFFF"/>
              </w:rPr>
              <w:t>。</w:t>
            </w:r>
          </w:p>
          <w:p w:rsidR="005B1FFF" w:rsidRPr="005B1FFF" w:rsidRDefault="005B1FFF" w:rsidP="00E50AE5">
            <w:pPr>
              <w:numPr>
                <w:ilvl w:val="0"/>
                <w:numId w:val="27"/>
              </w:numPr>
              <w:shd w:val="clear" w:color="auto" w:fill="FFFFFF"/>
              <w:adjustRightInd/>
              <w:spacing w:line="400" w:lineRule="exact"/>
              <w:ind w:left="595" w:hangingChars="248" w:hanging="595"/>
              <w:rPr>
                <w:rFonts w:ascii="標楷體" w:hAnsi="標楷體" w:hint="eastAsia"/>
                <w:sz w:val="24"/>
                <w:shd w:val="clear" w:color="auto" w:fill="FFFFFF"/>
              </w:rPr>
            </w:pPr>
            <w:r>
              <w:rPr>
                <w:rFonts w:ascii="標楷體" w:hAnsi="標楷體" w:hint="eastAsia"/>
                <w:sz w:val="24"/>
                <w:shd w:val="clear" w:color="auto" w:fill="FFFFFF"/>
              </w:rPr>
              <w:t>承上，</w:t>
            </w:r>
            <w:r w:rsidRPr="005B1FFF">
              <w:rPr>
                <w:rFonts w:ascii="標楷體" w:hAnsi="標楷體" w:hint="eastAsia"/>
                <w:sz w:val="24"/>
                <w:shd w:val="clear" w:color="auto" w:fill="FFFFFF"/>
              </w:rPr>
              <w:t>通過初試者，於102年1月4日（星期一）下午15時整報到，下午15時10分抽籤決定教學演示及口試順序；15時30分</w:t>
            </w:r>
            <w:r w:rsidR="0080525F">
              <w:rPr>
                <w:rFonts w:ascii="標楷體" w:hAnsi="標楷體" w:hint="eastAsia"/>
                <w:sz w:val="24"/>
                <w:shd w:val="clear" w:color="auto" w:fill="FFFFFF"/>
              </w:rPr>
              <w:t>依序開始</w:t>
            </w:r>
            <w:r w:rsidRPr="005B1FFF">
              <w:rPr>
                <w:rFonts w:ascii="標楷體" w:hAnsi="標楷體" w:hint="eastAsia"/>
                <w:sz w:val="24"/>
                <w:shd w:val="clear" w:color="auto" w:fill="FFFFFF"/>
              </w:rPr>
              <w:t>教學演示及口試</w:t>
            </w:r>
            <w:r>
              <w:rPr>
                <w:rFonts w:ascii="標楷體" w:hAnsi="標楷體" w:hint="eastAsia"/>
                <w:sz w:val="24"/>
                <w:shd w:val="clear" w:color="auto" w:fill="FFFFFF"/>
              </w:rPr>
              <w:t>。</w:t>
            </w:r>
          </w:p>
          <w:p w:rsidR="00546E71" w:rsidRPr="005B1FFF" w:rsidRDefault="00546E71" w:rsidP="00E50AE5">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sidRPr="005B1FFF">
              <w:rPr>
                <w:rFonts w:ascii="標楷體" w:hAnsi="標楷體" w:hint="eastAsia"/>
                <w:b/>
                <w:sz w:val="24"/>
                <w:bdr w:val="single" w:sz="4" w:space="0" w:color="auto"/>
                <w:shd w:val="clear" w:color="auto" w:fill="FFFFFF"/>
              </w:rPr>
              <w:t>報名未達10人時</w:t>
            </w:r>
            <w:r w:rsidR="005B1FFF" w:rsidRPr="005B1FFF">
              <w:rPr>
                <w:rFonts w:ascii="標楷體" w:hAnsi="標楷體" w:hint="eastAsia"/>
                <w:sz w:val="24"/>
                <w:shd w:val="clear" w:color="auto" w:fill="FFFFFF"/>
              </w:rPr>
              <w:t>（</w:t>
            </w:r>
            <w:r w:rsidRPr="005B1FFF">
              <w:rPr>
                <w:rFonts w:ascii="標楷體" w:hAnsi="標楷體" w:hint="eastAsia"/>
                <w:sz w:val="24"/>
                <w:shd w:val="clear" w:color="auto" w:fill="FFFFFF"/>
              </w:rPr>
              <w:t>請考生於102年1月2日下午17時前以電話詢問或是上網查詢</w:t>
            </w:r>
            <w:r w:rsidR="005B1FFF">
              <w:rPr>
                <w:rFonts w:ascii="標楷體" w:hAnsi="標楷體" w:hint="eastAsia"/>
                <w:sz w:val="24"/>
                <w:shd w:val="clear" w:color="auto" w:fill="FFFFFF"/>
              </w:rPr>
              <w:t>）</w:t>
            </w:r>
            <w:r w:rsidRPr="005B1FFF">
              <w:rPr>
                <w:rFonts w:ascii="標楷體" w:hAnsi="標楷體" w:hint="eastAsia"/>
                <w:sz w:val="24"/>
                <w:shd w:val="clear" w:color="auto" w:fill="FFFFFF"/>
              </w:rPr>
              <w:t>，考生務必於</w:t>
            </w:r>
            <w:r w:rsidR="005B1FFF" w:rsidRPr="005B1FFF">
              <w:rPr>
                <w:rFonts w:ascii="標楷體" w:hAnsi="標楷體" w:hint="eastAsia"/>
                <w:sz w:val="24"/>
                <w:shd w:val="clear" w:color="auto" w:fill="FFFFFF"/>
              </w:rPr>
              <w:t>102年1月4日（星期五）13</w:t>
            </w:r>
            <w:r w:rsidRPr="005B1FFF">
              <w:rPr>
                <w:rFonts w:ascii="標楷體" w:hAnsi="標楷體" w:hint="eastAsia"/>
                <w:sz w:val="24"/>
                <w:shd w:val="clear" w:color="auto" w:fill="FFFFFF"/>
              </w:rPr>
              <w:t>時</w:t>
            </w:r>
            <w:r w:rsidR="005B1FFF" w:rsidRPr="005B1FFF">
              <w:rPr>
                <w:rFonts w:ascii="標楷體" w:hAnsi="標楷體" w:hint="eastAsia"/>
                <w:sz w:val="24"/>
                <w:shd w:val="clear" w:color="auto" w:fill="FFFFFF"/>
              </w:rPr>
              <w:t>0</w:t>
            </w:r>
            <w:r w:rsidRPr="005B1FFF">
              <w:rPr>
                <w:rFonts w:ascii="標楷體" w:hAnsi="標楷體" w:hint="eastAsia"/>
                <w:sz w:val="24"/>
                <w:shd w:val="clear" w:color="auto" w:fill="FFFFFF"/>
              </w:rPr>
              <w:t>0分報到，並於</w:t>
            </w:r>
            <w:r w:rsidR="005B1FFF" w:rsidRPr="005B1FFF">
              <w:rPr>
                <w:rFonts w:ascii="標楷體" w:hAnsi="標楷體" w:hint="eastAsia"/>
                <w:sz w:val="24"/>
                <w:shd w:val="clear" w:color="auto" w:fill="FFFFFF"/>
              </w:rPr>
              <w:t>當日</w:t>
            </w:r>
            <w:r w:rsidRPr="005B1FFF">
              <w:rPr>
                <w:rFonts w:ascii="標楷體" w:hAnsi="標楷體" w:hint="eastAsia"/>
                <w:sz w:val="24"/>
                <w:shd w:val="clear" w:color="auto" w:fill="FFFFFF"/>
              </w:rPr>
              <w:t>下午1</w:t>
            </w:r>
            <w:r w:rsidR="005B1FFF" w:rsidRPr="005B1FFF">
              <w:rPr>
                <w:rFonts w:ascii="標楷體" w:hAnsi="標楷體" w:hint="eastAsia"/>
                <w:sz w:val="24"/>
                <w:shd w:val="clear" w:color="auto" w:fill="FFFFFF"/>
              </w:rPr>
              <w:t>3</w:t>
            </w:r>
            <w:r w:rsidRPr="005B1FFF">
              <w:rPr>
                <w:rFonts w:ascii="標楷體" w:hAnsi="標楷體" w:hint="eastAsia"/>
                <w:sz w:val="24"/>
                <w:shd w:val="clear" w:color="auto" w:fill="FFFFFF"/>
              </w:rPr>
              <w:t>時</w:t>
            </w:r>
            <w:r w:rsidR="005B1FFF" w:rsidRPr="005B1FFF">
              <w:rPr>
                <w:rFonts w:ascii="標楷體" w:hAnsi="標楷體" w:hint="eastAsia"/>
                <w:sz w:val="24"/>
                <w:shd w:val="clear" w:color="auto" w:fill="FFFFFF"/>
              </w:rPr>
              <w:t>1</w:t>
            </w:r>
            <w:r w:rsidRPr="005B1FFF">
              <w:rPr>
                <w:rFonts w:ascii="標楷體" w:hAnsi="標楷體" w:hint="eastAsia"/>
                <w:sz w:val="24"/>
                <w:shd w:val="clear" w:color="auto" w:fill="FFFFFF"/>
              </w:rPr>
              <w:t>0分抽籤決定教學演示及口試順序；下午13時30分即開始辦理複試（教學演示及口試）。</w:t>
            </w:r>
          </w:p>
          <w:p w:rsidR="00546E71" w:rsidRPr="005B1FFF"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5B1FFF">
              <w:rPr>
                <w:rFonts w:ascii="標楷體" w:hAnsi="標楷體" w:hint="eastAsia"/>
                <w:sz w:val="24"/>
                <w:shd w:val="clear" w:color="auto" w:fill="FFFFFF"/>
              </w:rPr>
              <w:t>教學演示時間每人10分鐘為限</w:t>
            </w:r>
            <w:r w:rsidR="00293750">
              <w:rPr>
                <w:rFonts w:ascii="標楷體" w:hAnsi="標楷體" w:hint="eastAsia"/>
                <w:sz w:val="24"/>
                <w:shd w:val="clear" w:color="auto" w:fill="FFFFFF"/>
              </w:rPr>
              <w:t>，</w:t>
            </w:r>
            <w:r w:rsidR="00E85B29" w:rsidRPr="00EE012A">
              <w:rPr>
                <w:rFonts w:ascii="標楷體" w:hAnsi="標楷體" w:hint="eastAsia"/>
                <w:sz w:val="24"/>
                <w:shd w:val="clear" w:color="auto" w:fill="FFFFFF"/>
              </w:rPr>
              <w:t>以國小</w:t>
            </w:r>
            <w:r w:rsidR="00E85B29" w:rsidRPr="003619F2">
              <w:rPr>
                <w:rFonts w:ascii="標楷體" w:hAnsi="標楷體" w:hint="eastAsia"/>
                <w:sz w:val="24"/>
                <w:shd w:val="clear" w:color="auto" w:fill="FFFFFF"/>
              </w:rPr>
              <w:t>三年級自然與生活科技領域</w:t>
            </w:r>
            <w:r w:rsidR="00E85B29" w:rsidRPr="00EE012A">
              <w:rPr>
                <w:rFonts w:ascii="標楷體" w:hAnsi="標楷體" w:hint="eastAsia"/>
                <w:sz w:val="24"/>
                <w:shd w:val="clear" w:color="auto" w:fill="FFFFFF"/>
              </w:rPr>
              <w:t>為範圍，自擇單元設計教學活動，並備妥活動設計一式5份，當場陳送評審參考。</w:t>
            </w:r>
          </w:p>
          <w:p w:rsidR="00546E71" w:rsidRDefault="00546E71" w:rsidP="00E50AE5">
            <w:pPr>
              <w:numPr>
                <w:ilvl w:val="0"/>
                <w:numId w:val="27"/>
              </w:numPr>
              <w:shd w:val="clear" w:color="auto" w:fill="FFFFFF"/>
              <w:adjustRightInd/>
              <w:spacing w:line="400" w:lineRule="exact"/>
              <w:ind w:left="595" w:hangingChars="248" w:hanging="595"/>
              <w:rPr>
                <w:rFonts w:ascii="標楷體" w:hAnsi="標楷體" w:hint="eastAsia"/>
                <w:sz w:val="24"/>
                <w:shd w:val="clear" w:color="auto" w:fill="FFFFFF"/>
              </w:rPr>
            </w:pPr>
            <w:r w:rsidRPr="005B1FFF">
              <w:rPr>
                <w:rFonts w:ascii="標楷體" w:hAnsi="標楷體" w:hint="eastAsia"/>
                <w:sz w:val="24"/>
                <w:shd w:val="clear" w:color="auto" w:fill="FFFFFF"/>
              </w:rPr>
              <w:t>教學演示完畢後，</w:t>
            </w:r>
            <w:r w:rsidR="00387F92">
              <w:rPr>
                <w:rFonts w:ascii="標楷體" w:hAnsi="標楷體" w:hint="eastAsia"/>
                <w:sz w:val="24"/>
                <w:shd w:val="clear" w:color="auto" w:fill="FFFFFF"/>
              </w:rPr>
              <w:t>請依引領人員指示，前往口試場地進行</w:t>
            </w:r>
            <w:r w:rsidRPr="005B1FFF">
              <w:rPr>
                <w:rFonts w:ascii="標楷體" w:hAnsi="標楷體" w:hint="eastAsia"/>
                <w:sz w:val="24"/>
                <w:shd w:val="clear" w:color="auto" w:fill="FFFFFF"/>
              </w:rPr>
              <w:t>口試，口試時間每位應試者以10分鐘為度。</w:t>
            </w:r>
          </w:p>
          <w:p w:rsidR="005B1FFF" w:rsidRPr="005B1FFF" w:rsidRDefault="005B1FFF" w:rsidP="00E50AE5">
            <w:pPr>
              <w:numPr>
                <w:ilvl w:val="0"/>
                <w:numId w:val="27"/>
              </w:numPr>
              <w:shd w:val="clear" w:color="auto" w:fill="FFFFFF"/>
              <w:adjustRightInd/>
              <w:spacing w:line="400" w:lineRule="exact"/>
              <w:ind w:left="595" w:hangingChars="248" w:hanging="595"/>
              <w:rPr>
                <w:rFonts w:ascii="標楷體" w:hAnsi="標楷體" w:hint="eastAsia"/>
                <w:sz w:val="24"/>
                <w:shd w:val="clear" w:color="auto" w:fill="FFFFFF"/>
              </w:rPr>
            </w:pPr>
            <w:r w:rsidRPr="005B1FFF">
              <w:rPr>
                <w:rFonts w:ascii="標楷體" w:hAnsi="標楷體" w:hint="eastAsia"/>
                <w:sz w:val="24"/>
                <w:shd w:val="clear" w:color="auto" w:fill="FFFFFF"/>
              </w:rPr>
              <w:t>當日作業完畢後</w:t>
            </w:r>
            <w:r w:rsidR="00E50AE5">
              <w:rPr>
                <w:rFonts w:ascii="標楷體" w:hAnsi="標楷體" w:hint="eastAsia"/>
                <w:sz w:val="24"/>
                <w:shd w:val="clear" w:color="auto" w:fill="FFFFFF"/>
              </w:rPr>
              <w:t>，於學校網站首頁及本校大門穿堂處</w:t>
            </w:r>
            <w:r w:rsidRPr="005B1FFF">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hint="eastAsia"/>
          <w:sz w:val="24"/>
          <w:shd w:val="clear" w:color="auto" w:fill="FFFFFF"/>
        </w:rPr>
      </w:pPr>
      <w:r w:rsidRPr="00EE012A">
        <w:rPr>
          <w:rFonts w:ascii="標楷體" w:hAnsi="標楷體" w:hint="eastAsia"/>
          <w:sz w:val="24"/>
          <w:shd w:val="clear" w:color="auto" w:fill="FFFFFF"/>
        </w:rPr>
        <w:t xml:space="preserve">　　　　　　　　　　　　　　　　　　　　　</w:t>
      </w:r>
    </w:p>
    <w:p w:rsidR="00921345" w:rsidRPr="00E50AE5" w:rsidRDefault="00E065B8" w:rsidP="00644CD0">
      <w:pPr>
        <w:adjustRightInd/>
        <w:spacing w:line="0" w:lineRule="atLeast"/>
        <w:rPr>
          <w:rFonts w:ascii="標楷體" w:hAnsi="標楷體" w:hint="eastAsia"/>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sectPr w:rsidR="00921345" w:rsidRPr="00E50AE5" w:rsidSect="002D5507">
      <w:footerReference w:type="even" r:id="rId8"/>
      <w:footerReference w:type="default" r:id="rId9"/>
      <w:pgSz w:w="11907" w:h="16840" w:code="9"/>
      <w:pgMar w:top="720" w:right="720" w:bottom="720" w:left="720" w:header="851" w:footer="567" w:gutter="0"/>
      <w:cols w:space="425"/>
      <w:docGrid w:linePitch="218" w:charSpace="-32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9E2" w:rsidRDefault="001A19E2">
      <w:r>
        <w:separator/>
      </w:r>
    </w:p>
  </w:endnote>
  <w:endnote w:type="continuationSeparator" w:id="0">
    <w:p w:rsidR="001A19E2" w:rsidRDefault="001A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F2C" w:rsidRDefault="00052F2C" w:rsidP="00FE46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52F2C" w:rsidRDefault="00052F2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F2C" w:rsidRDefault="00052F2C" w:rsidP="00FE46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A7481">
      <w:rPr>
        <w:rStyle w:val="a6"/>
        <w:noProof/>
      </w:rPr>
      <w:t>1</w:t>
    </w:r>
    <w:r>
      <w:rPr>
        <w:rStyle w:val="a6"/>
      </w:rPr>
      <w:fldChar w:fldCharType="end"/>
    </w:r>
  </w:p>
  <w:p w:rsidR="00052F2C" w:rsidRDefault="00052F2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9E2" w:rsidRDefault="001A19E2">
      <w:r>
        <w:separator/>
      </w:r>
    </w:p>
  </w:footnote>
  <w:footnote w:type="continuationSeparator" w:id="0">
    <w:p w:rsidR="001A19E2" w:rsidRDefault="001A1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7">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8">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9">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0">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1">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2">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5">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6">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17">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18">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19">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2">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4">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5">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26">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27">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6"/>
  </w:num>
  <w:num w:numId="3">
    <w:abstractNumId w:val="7"/>
  </w:num>
  <w:num w:numId="4">
    <w:abstractNumId w:val="17"/>
  </w:num>
  <w:num w:numId="5">
    <w:abstractNumId w:val="9"/>
  </w:num>
  <w:num w:numId="6">
    <w:abstractNumId w:val="1"/>
  </w:num>
  <w:num w:numId="7">
    <w:abstractNumId w:val="3"/>
  </w:num>
  <w:num w:numId="8">
    <w:abstractNumId w:val="16"/>
  </w:num>
  <w:num w:numId="9">
    <w:abstractNumId w:val="6"/>
  </w:num>
  <w:num w:numId="10">
    <w:abstractNumId w:val="10"/>
  </w:num>
  <w:num w:numId="11">
    <w:abstractNumId w:val="2"/>
  </w:num>
  <w:num w:numId="12">
    <w:abstractNumId w:val="8"/>
  </w:num>
  <w:num w:numId="13">
    <w:abstractNumId w:val="21"/>
  </w:num>
  <w:num w:numId="14">
    <w:abstractNumId w:val="24"/>
  </w:num>
  <w:num w:numId="15">
    <w:abstractNumId w:val="18"/>
  </w:num>
  <w:num w:numId="16">
    <w:abstractNumId w:val="11"/>
  </w:num>
  <w:num w:numId="17">
    <w:abstractNumId w:val="15"/>
  </w:num>
  <w:num w:numId="18">
    <w:abstractNumId w:val="5"/>
  </w:num>
  <w:num w:numId="19">
    <w:abstractNumId w:val="23"/>
  </w:num>
  <w:num w:numId="20">
    <w:abstractNumId w:val="25"/>
  </w:num>
  <w:num w:numId="21">
    <w:abstractNumId w:val="13"/>
  </w:num>
  <w:num w:numId="22">
    <w:abstractNumId w:val="19"/>
  </w:num>
  <w:num w:numId="23">
    <w:abstractNumId w:val="20"/>
  </w:num>
  <w:num w:numId="24">
    <w:abstractNumId w:val="22"/>
  </w:num>
  <w:num w:numId="25">
    <w:abstractNumId w:val="0"/>
  </w:num>
  <w:num w:numId="26">
    <w:abstractNumId w:val="12"/>
  </w:num>
  <w:num w:numId="27">
    <w:abstractNumId w:val="2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505"/>
    <w:rsid w:val="000044A0"/>
    <w:rsid w:val="0000575F"/>
    <w:rsid w:val="000153F4"/>
    <w:rsid w:val="00037847"/>
    <w:rsid w:val="00052F2C"/>
    <w:rsid w:val="00073EDB"/>
    <w:rsid w:val="0009191B"/>
    <w:rsid w:val="0009772F"/>
    <w:rsid w:val="000A0EAA"/>
    <w:rsid w:val="000B04CD"/>
    <w:rsid w:val="000F1140"/>
    <w:rsid w:val="001614A1"/>
    <w:rsid w:val="0019264F"/>
    <w:rsid w:val="001A19E2"/>
    <w:rsid w:val="001B2951"/>
    <w:rsid w:val="001C6DFE"/>
    <w:rsid w:val="001F385B"/>
    <w:rsid w:val="001F517C"/>
    <w:rsid w:val="00211A41"/>
    <w:rsid w:val="00227B11"/>
    <w:rsid w:val="00251383"/>
    <w:rsid w:val="00254B81"/>
    <w:rsid w:val="0027643D"/>
    <w:rsid w:val="00286B4F"/>
    <w:rsid w:val="00293750"/>
    <w:rsid w:val="002B67D4"/>
    <w:rsid w:val="002C054B"/>
    <w:rsid w:val="002D5507"/>
    <w:rsid w:val="002E54B3"/>
    <w:rsid w:val="0030375C"/>
    <w:rsid w:val="00331460"/>
    <w:rsid w:val="003360E4"/>
    <w:rsid w:val="00344811"/>
    <w:rsid w:val="003473E4"/>
    <w:rsid w:val="00350472"/>
    <w:rsid w:val="003619F2"/>
    <w:rsid w:val="00387F92"/>
    <w:rsid w:val="0039041D"/>
    <w:rsid w:val="003A5C33"/>
    <w:rsid w:val="003F0BD4"/>
    <w:rsid w:val="003F21FE"/>
    <w:rsid w:val="00435ABA"/>
    <w:rsid w:val="00453670"/>
    <w:rsid w:val="00495967"/>
    <w:rsid w:val="004A257D"/>
    <w:rsid w:val="004D1915"/>
    <w:rsid w:val="004F5023"/>
    <w:rsid w:val="004F6362"/>
    <w:rsid w:val="005036C2"/>
    <w:rsid w:val="00506090"/>
    <w:rsid w:val="0052205A"/>
    <w:rsid w:val="00544242"/>
    <w:rsid w:val="00546E71"/>
    <w:rsid w:val="0055537A"/>
    <w:rsid w:val="00571A5F"/>
    <w:rsid w:val="00574B35"/>
    <w:rsid w:val="005A0489"/>
    <w:rsid w:val="005A3D34"/>
    <w:rsid w:val="005B073A"/>
    <w:rsid w:val="005B1FFF"/>
    <w:rsid w:val="005B5CD6"/>
    <w:rsid w:val="005D4767"/>
    <w:rsid w:val="005F7AC0"/>
    <w:rsid w:val="00621FBE"/>
    <w:rsid w:val="00627ED8"/>
    <w:rsid w:val="0063576C"/>
    <w:rsid w:val="00642439"/>
    <w:rsid w:val="00644CD0"/>
    <w:rsid w:val="00647362"/>
    <w:rsid w:val="00657186"/>
    <w:rsid w:val="006603E7"/>
    <w:rsid w:val="00665301"/>
    <w:rsid w:val="00670D40"/>
    <w:rsid w:val="00692F4A"/>
    <w:rsid w:val="006C7F44"/>
    <w:rsid w:val="00735CDE"/>
    <w:rsid w:val="00762317"/>
    <w:rsid w:val="0078591E"/>
    <w:rsid w:val="00785BCB"/>
    <w:rsid w:val="007912A0"/>
    <w:rsid w:val="0079706E"/>
    <w:rsid w:val="007B724C"/>
    <w:rsid w:val="007C4275"/>
    <w:rsid w:val="007C461F"/>
    <w:rsid w:val="007D41AE"/>
    <w:rsid w:val="007E4320"/>
    <w:rsid w:val="007F0263"/>
    <w:rsid w:val="007F63B3"/>
    <w:rsid w:val="0080525F"/>
    <w:rsid w:val="00825186"/>
    <w:rsid w:val="0085350E"/>
    <w:rsid w:val="00854C0D"/>
    <w:rsid w:val="0085698C"/>
    <w:rsid w:val="00891FCB"/>
    <w:rsid w:val="008A3F62"/>
    <w:rsid w:val="008C0EDB"/>
    <w:rsid w:val="008E23CC"/>
    <w:rsid w:val="008E45CC"/>
    <w:rsid w:val="008F44A5"/>
    <w:rsid w:val="008F7986"/>
    <w:rsid w:val="00921345"/>
    <w:rsid w:val="00925F32"/>
    <w:rsid w:val="0093428C"/>
    <w:rsid w:val="00934505"/>
    <w:rsid w:val="00936D6D"/>
    <w:rsid w:val="009371C5"/>
    <w:rsid w:val="00972D82"/>
    <w:rsid w:val="00974628"/>
    <w:rsid w:val="00976CE9"/>
    <w:rsid w:val="00977246"/>
    <w:rsid w:val="009807DC"/>
    <w:rsid w:val="00991305"/>
    <w:rsid w:val="009B1240"/>
    <w:rsid w:val="009D400F"/>
    <w:rsid w:val="00A162DA"/>
    <w:rsid w:val="00A25D36"/>
    <w:rsid w:val="00A26374"/>
    <w:rsid w:val="00A633E9"/>
    <w:rsid w:val="00A8550D"/>
    <w:rsid w:val="00A96C93"/>
    <w:rsid w:val="00AE11A6"/>
    <w:rsid w:val="00AF062F"/>
    <w:rsid w:val="00AF4002"/>
    <w:rsid w:val="00AF49C1"/>
    <w:rsid w:val="00B35545"/>
    <w:rsid w:val="00B40A4E"/>
    <w:rsid w:val="00B64786"/>
    <w:rsid w:val="00B84BEF"/>
    <w:rsid w:val="00BB1ECA"/>
    <w:rsid w:val="00BB74F3"/>
    <w:rsid w:val="00BB7679"/>
    <w:rsid w:val="00BD280E"/>
    <w:rsid w:val="00BF7B2A"/>
    <w:rsid w:val="00C36437"/>
    <w:rsid w:val="00C46785"/>
    <w:rsid w:val="00C47CC2"/>
    <w:rsid w:val="00C53217"/>
    <w:rsid w:val="00C80949"/>
    <w:rsid w:val="00C93411"/>
    <w:rsid w:val="00C95C7D"/>
    <w:rsid w:val="00CA4CB1"/>
    <w:rsid w:val="00CA7481"/>
    <w:rsid w:val="00CC763C"/>
    <w:rsid w:val="00CD6493"/>
    <w:rsid w:val="00CE21CA"/>
    <w:rsid w:val="00D30130"/>
    <w:rsid w:val="00D35C8B"/>
    <w:rsid w:val="00D61005"/>
    <w:rsid w:val="00DC38D5"/>
    <w:rsid w:val="00DD40C5"/>
    <w:rsid w:val="00DD4A43"/>
    <w:rsid w:val="00DE5CCF"/>
    <w:rsid w:val="00E065B8"/>
    <w:rsid w:val="00E34839"/>
    <w:rsid w:val="00E42144"/>
    <w:rsid w:val="00E50AE5"/>
    <w:rsid w:val="00E51DC4"/>
    <w:rsid w:val="00E62C37"/>
    <w:rsid w:val="00E72F30"/>
    <w:rsid w:val="00E73E9C"/>
    <w:rsid w:val="00E85B29"/>
    <w:rsid w:val="00E90735"/>
    <w:rsid w:val="00EC314F"/>
    <w:rsid w:val="00EE012A"/>
    <w:rsid w:val="00EE53A9"/>
    <w:rsid w:val="00EE5F55"/>
    <w:rsid w:val="00EF3DA9"/>
    <w:rsid w:val="00F219D7"/>
    <w:rsid w:val="00F26E84"/>
    <w:rsid w:val="00F547C3"/>
    <w:rsid w:val="00FA3BD9"/>
    <w:rsid w:val="00FC0AB2"/>
    <w:rsid w:val="00FD5358"/>
    <w:rsid w:val="00FE46BB"/>
    <w:rsid w:val="00FE74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odyText2">
    <w:name w:val="Body Text 2"/>
    <w:basedOn w:val="a"/>
    <w:pPr>
      <w:ind w:left="1920" w:hanging="1920"/>
      <w:textDirection w:val="lrTbV"/>
    </w:pPr>
    <w:rPr>
      <w:rFonts w:ascii="華康中楷體" w:eastAsia="華康中楷體"/>
      <w:sz w:val="28"/>
    </w:rPr>
  </w:style>
  <w:style w:type="paragraph" w:customStyle="1" w:styleId="BodyTextIndent2">
    <w:name w:val="Body Text Indent 2"/>
    <w:basedOn w:val="a"/>
    <w:pPr>
      <w:ind w:firstLine="1320"/>
      <w:textDirection w:val="lrTbV"/>
    </w:pPr>
    <w:rPr>
      <w:rFonts w:ascii="華康中楷體" w:eastAsia="華康中楷體"/>
      <w:sz w:val="28"/>
    </w:rPr>
  </w:style>
  <w:style w:type="paragraph" w:customStyle="1" w:styleId="BodyTextIndent3">
    <w:name w:val="Body Text Indent 3"/>
    <w:basedOn w:val="a"/>
    <w:pPr>
      <w:ind w:left="1320" w:hanging="840"/>
      <w:jc w:val="both"/>
      <w:textDirection w:val="lrTbV"/>
    </w:pPr>
    <w:rPr>
      <w:rFonts w:ascii="華康中楷體" w:eastAsia="華康中楷體"/>
      <w:sz w:val="28"/>
    </w:rPr>
  </w:style>
  <w:style w:type="paragraph" w:styleId="a3">
    <w:name w:val="Body Text Indent"/>
    <w:basedOn w:val="a"/>
    <w:pPr>
      <w:ind w:left="1320" w:hanging="840"/>
      <w:textDirection w:val="lrTbV"/>
    </w:pPr>
    <w:rPr>
      <w:rFonts w:ascii="華康中楷體"/>
      <w:sz w:val="28"/>
    </w:rPr>
  </w:style>
  <w:style w:type="paragraph" w:styleId="2">
    <w:name w:val="Body Text Indent 2"/>
    <w:basedOn w:val="a"/>
    <w:pPr>
      <w:ind w:left="1344"/>
      <w:textDirection w:val="lrTbV"/>
    </w:pPr>
    <w:rPr>
      <w:rFonts w:ascii="華康中楷體"/>
      <w:sz w:val="28"/>
    </w:rPr>
  </w:style>
  <w:style w:type="paragraph" w:styleId="3">
    <w:name w:val="Body Text Indent 3"/>
    <w:basedOn w:val="a"/>
    <w:pPr>
      <w:ind w:left="1988" w:hanging="1988"/>
      <w:textDirection w:val="lrTbV"/>
    </w:pPr>
    <w:rPr>
      <w:rFonts w:ascii="華康中楷體"/>
      <w:sz w:val="28"/>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Date"/>
    <w:basedOn w:val="a"/>
    <w:next w:val="a"/>
    <w:pPr>
      <w:jc w:val="right"/>
    </w:pPr>
    <w:rPr>
      <w:rFonts w:ascii="標楷體"/>
      <w:spacing w:val="160"/>
      <w:sz w:val="32"/>
    </w:rPr>
  </w:style>
  <w:style w:type="paragraph" w:styleId="a8">
    <w:name w:val="Block Text"/>
    <w:basedOn w:val="a"/>
    <w:pPr>
      <w:spacing w:afterLines="25" w:after="60"/>
      <w:ind w:leftChars="269" w:left="1143" w:rightChars="260" w:right="416" w:hangingChars="297" w:hanging="713"/>
      <w:jc w:val="both"/>
      <w:textDirection w:val="lrTbV"/>
    </w:pPr>
    <w:rPr>
      <w:rFonts w:ascii="標楷體"/>
      <w:sz w:val="24"/>
    </w:rPr>
  </w:style>
  <w:style w:type="paragraph" w:styleId="a9">
    <w:name w:val="Balloon Text"/>
    <w:basedOn w:val="a"/>
    <w:semiHidden/>
    <w:rPr>
      <w:rFonts w:ascii="Arial" w:eastAsia="新細明體" w:hAnsi="Arial"/>
      <w:sz w:val="18"/>
      <w:szCs w:val="18"/>
    </w:rPr>
  </w:style>
  <w:style w:type="paragraph" w:styleId="aa">
    <w:name w:val="Plain Text"/>
    <w:basedOn w:val="a"/>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odyText2">
    <w:name w:val="Body Text 2"/>
    <w:basedOn w:val="a"/>
    <w:pPr>
      <w:ind w:left="1920" w:hanging="1920"/>
      <w:textDirection w:val="lrTbV"/>
    </w:pPr>
    <w:rPr>
      <w:rFonts w:ascii="華康中楷體" w:eastAsia="華康中楷體"/>
      <w:sz w:val="28"/>
    </w:rPr>
  </w:style>
  <w:style w:type="paragraph" w:customStyle="1" w:styleId="BodyTextIndent2">
    <w:name w:val="Body Text Indent 2"/>
    <w:basedOn w:val="a"/>
    <w:pPr>
      <w:ind w:firstLine="1320"/>
      <w:textDirection w:val="lrTbV"/>
    </w:pPr>
    <w:rPr>
      <w:rFonts w:ascii="華康中楷體" w:eastAsia="華康中楷體"/>
      <w:sz w:val="28"/>
    </w:rPr>
  </w:style>
  <w:style w:type="paragraph" w:customStyle="1" w:styleId="BodyTextIndent3">
    <w:name w:val="Body Text Indent 3"/>
    <w:basedOn w:val="a"/>
    <w:pPr>
      <w:ind w:left="1320" w:hanging="840"/>
      <w:jc w:val="both"/>
      <w:textDirection w:val="lrTbV"/>
    </w:pPr>
    <w:rPr>
      <w:rFonts w:ascii="華康中楷體" w:eastAsia="華康中楷體"/>
      <w:sz w:val="28"/>
    </w:rPr>
  </w:style>
  <w:style w:type="paragraph" w:styleId="a3">
    <w:name w:val="Body Text Indent"/>
    <w:basedOn w:val="a"/>
    <w:pPr>
      <w:ind w:left="1320" w:hanging="840"/>
      <w:textDirection w:val="lrTbV"/>
    </w:pPr>
    <w:rPr>
      <w:rFonts w:ascii="華康中楷體"/>
      <w:sz w:val="28"/>
    </w:rPr>
  </w:style>
  <w:style w:type="paragraph" w:styleId="2">
    <w:name w:val="Body Text Indent 2"/>
    <w:basedOn w:val="a"/>
    <w:pPr>
      <w:ind w:left="1344"/>
      <w:textDirection w:val="lrTbV"/>
    </w:pPr>
    <w:rPr>
      <w:rFonts w:ascii="華康中楷體"/>
      <w:sz w:val="28"/>
    </w:rPr>
  </w:style>
  <w:style w:type="paragraph" w:styleId="3">
    <w:name w:val="Body Text Indent 3"/>
    <w:basedOn w:val="a"/>
    <w:pPr>
      <w:ind w:left="1988" w:hanging="1988"/>
      <w:textDirection w:val="lrTbV"/>
    </w:pPr>
    <w:rPr>
      <w:rFonts w:ascii="華康中楷體"/>
      <w:sz w:val="28"/>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Date"/>
    <w:basedOn w:val="a"/>
    <w:next w:val="a"/>
    <w:pPr>
      <w:jc w:val="right"/>
    </w:pPr>
    <w:rPr>
      <w:rFonts w:ascii="標楷體"/>
      <w:spacing w:val="160"/>
      <w:sz w:val="32"/>
    </w:rPr>
  </w:style>
  <w:style w:type="paragraph" w:styleId="a8">
    <w:name w:val="Block Text"/>
    <w:basedOn w:val="a"/>
    <w:pPr>
      <w:spacing w:afterLines="25" w:after="60"/>
      <w:ind w:leftChars="269" w:left="1143" w:rightChars="260" w:right="416" w:hangingChars="297" w:hanging="713"/>
      <w:jc w:val="both"/>
      <w:textDirection w:val="lrTbV"/>
    </w:pPr>
    <w:rPr>
      <w:rFonts w:ascii="標楷體"/>
      <w:sz w:val="24"/>
    </w:rPr>
  </w:style>
  <w:style w:type="paragraph" w:styleId="a9">
    <w:name w:val="Balloon Text"/>
    <w:basedOn w:val="a"/>
    <w:semiHidden/>
    <w:rPr>
      <w:rFonts w:ascii="Arial" w:eastAsia="新細明體" w:hAnsi="Arial"/>
      <w:sz w:val="18"/>
      <w:szCs w:val="18"/>
    </w:rPr>
  </w:style>
  <w:style w:type="paragraph" w:styleId="aa">
    <w:name w:val="Plain Text"/>
    <w:basedOn w:val="a"/>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582</Words>
  <Characters>3321</Characters>
  <Application>Microsoft Office Word</Application>
  <DocSecurity>0</DocSecurity>
  <Lines>27</Lines>
  <Paragraphs>7</Paragraphs>
  <ScaleCrop>false</ScaleCrop>
  <Company>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kenting</cp:lastModifiedBy>
  <cp:revision>2</cp:revision>
  <cp:lastPrinted>2012-12-12T01:18:00Z</cp:lastPrinted>
  <dcterms:created xsi:type="dcterms:W3CDTF">2012-12-21T01:14:00Z</dcterms:created>
  <dcterms:modified xsi:type="dcterms:W3CDTF">2012-12-21T01:14:00Z</dcterms:modified>
</cp:coreProperties>
</file>